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5DFD" w:rsidRDefault="00ED5DFD" w:rsidP="00EE13C9">
      <w:pPr>
        <w:jc w:val="center"/>
        <w:rPr>
          <w:rFonts w:ascii="Arial" w:hAnsi="Arial" w:cs="Arial"/>
          <w:b/>
          <w:sz w:val="28"/>
          <w:szCs w:val="28"/>
        </w:rPr>
      </w:pPr>
      <w:bookmarkStart w:id="0" w:name="_GoBack"/>
      <w:bookmarkEnd w:id="0"/>
    </w:p>
    <w:p w:rsidR="00EE13C9" w:rsidRDefault="00EE13C9" w:rsidP="00EE13C9">
      <w:pPr>
        <w:jc w:val="center"/>
        <w:rPr>
          <w:rFonts w:ascii="Arial" w:hAnsi="Arial" w:cs="Arial"/>
          <w:b/>
          <w:sz w:val="28"/>
          <w:szCs w:val="28"/>
        </w:rPr>
      </w:pPr>
      <w:r>
        <w:rPr>
          <w:rFonts w:ascii="Arial" w:hAnsi="Arial" w:cs="Arial"/>
          <w:b/>
          <w:sz w:val="28"/>
          <w:szCs w:val="28"/>
        </w:rPr>
        <w:t>UCAPAN ALUAN DAN PERASMIAN</w:t>
      </w:r>
    </w:p>
    <w:p w:rsidR="00EE13C9" w:rsidRDefault="00EE13C9" w:rsidP="00EE13C9">
      <w:pPr>
        <w:jc w:val="center"/>
        <w:rPr>
          <w:rFonts w:ascii="Arial" w:hAnsi="Arial" w:cs="Arial"/>
          <w:b/>
          <w:sz w:val="28"/>
          <w:szCs w:val="28"/>
        </w:rPr>
      </w:pPr>
      <w:r>
        <w:rPr>
          <w:rFonts w:ascii="Arial" w:hAnsi="Arial" w:cs="Arial"/>
          <w:b/>
          <w:sz w:val="28"/>
          <w:szCs w:val="28"/>
        </w:rPr>
        <w:t>YA</w:t>
      </w:r>
      <w:r w:rsidR="00912C43">
        <w:rPr>
          <w:rFonts w:ascii="Arial" w:hAnsi="Arial" w:cs="Arial"/>
          <w:b/>
          <w:sz w:val="28"/>
          <w:szCs w:val="28"/>
        </w:rPr>
        <w:t>NG ARIF DATUK YAACOB BIN HAJI M</w:t>
      </w:r>
      <w:r>
        <w:rPr>
          <w:rFonts w:ascii="Arial" w:hAnsi="Arial" w:cs="Arial"/>
          <w:b/>
          <w:sz w:val="28"/>
          <w:szCs w:val="28"/>
        </w:rPr>
        <w:t>D SAM</w:t>
      </w:r>
    </w:p>
    <w:p w:rsidR="00206754" w:rsidRDefault="00EE13C9" w:rsidP="00EE13C9">
      <w:pPr>
        <w:jc w:val="center"/>
        <w:rPr>
          <w:rFonts w:ascii="Arial" w:hAnsi="Arial" w:cs="Arial"/>
          <w:b/>
          <w:sz w:val="28"/>
          <w:szCs w:val="28"/>
        </w:rPr>
      </w:pPr>
      <w:r>
        <w:rPr>
          <w:rFonts w:ascii="Arial" w:hAnsi="Arial" w:cs="Arial"/>
          <w:b/>
          <w:sz w:val="28"/>
          <w:szCs w:val="28"/>
        </w:rPr>
        <w:t>D</w:t>
      </w:r>
      <w:r w:rsidR="00F4420C">
        <w:rPr>
          <w:rFonts w:ascii="Arial" w:hAnsi="Arial" w:cs="Arial"/>
          <w:b/>
          <w:sz w:val="28"/>
          <w:szCs w:val="28"/>
        </w:rPr>
        <w:t xml:space="preserve">IALOG </w:t>
      </w:r>
      <w:r w:rsidR="00955400">
        <w:rPr>
          <w:rFonts w:ascii="Arial" w:hAnsi="Arial" w:cs="Arial"/>
          <w:b/>
          <w:sz w:val="28"/>
          <w:szCs w:val="28"/>
        </w:rPr>
        <w:t xml:space="preserve">KHAS </w:t>
      </w:r>
      <w:r w:rsidR="00206754">
        <w:rPr>
          <w:rFonts w:ascii="Arial" w:hAnsi="Arial" w:cs="Arial"/>
          <w:b/>
          <w:sz w:val="28"/>
          <w:szCs w:val="28"/>
        </w:rPr>
        <w:t>MEJA BULAT</w:t>
      </w:r>
    </w:p>
    <w:p w:rsidR="007A35ED" w:rsidRDefault="00F4420C" w:rsidP="00EE13C9">
      <w:pPr>
        <w:jc w:val="center"/>
        <w:rPr>
          <w:rFonts w:ascii="Arial" w:hAnsi="Arial" w:cs="Arial"/>
          <w:b/>
          <w:sz w:val="28"/>
          <w:szCs w:val="28"/>
        </w:rPr>
      </w:pPr>
      <w:r>
        <w:rPr>
          <w:rFonts w:ascii="Arial" w:hAnsi="Arial" w:cs="Arial"/>
          <w:b/>
          <w:sz w:val="28"/>
          <w:szCs w:val="28"/>
        </w:rPr>
        <w:t xml:space="preserve">SURUHANJAYA INTEGRITI </w:t>
      </w:r>
      <w:r w:rsidR="00EE13C9">
        <w:rPr>
          <w:rFonts w:ascii="Arial" w:hAnsi="Arial" w:cs="Arial"/>
          <w:b/>
          <w:sz w:val="28"/>
          <w:szCs w:val="28"/>
        </w:rPr>
        <w:t xml:space="preserve">AGENSI PENGUATKUASAAN </w:t>
      </w:r>
      <w:r w:rsidR="00AE575D">
        <w:rPr>
          <w:rFonts w:ascii="Arial" w:hAnsi="Arial" w:cs="Arial"/>
          <w:b/>
          <w:sz w:val="28"/>
          <w:szCs w:val="28"/>
        </w:rPr>
        <w:t>(EAIC)</w:t>
      </w:r>
    </w:p>
    <w:p w:rsidR="00EE13C9" w:rsidRDefault="00EE13C9" w:rsidP="00EE13C9">
      <w:pPr>
        <w:jc w:val="center"/>
        <w:rPr>
          <w:rFonts w:ascii="Arial" w:hAnsi="Arial" w:cs="Arial"/>
          <w:b/>
          <w:sz w:val="28"/>
          <w:szCs w:val="28"/>
        </w:rPr>
      </w:pPr>
      <w:r>
        <w:rPr>
          <w:rFonts w:ascii="Arial" w:hAnsi="Arial" w:cs="Arial"/>
          <w:b/>
          <w:sz w:val="28"/>
          <w:szCs w:val="28"/>
        </w:rPr>
        <w:t xml:space="preserve">BERSAMA </w:t>
      </w:r>
    </w:p>
    <w:p w:rsidR="00EE13C9" w:rsidRDefault="00EE13C9" w:rsidP="00EE13C9">
      <w:pPr>
        <w:jc w:val="center"/>
        <w:rPr>
          <w:rFonts w:ascii="Arial" w:hAnsi="Arial" w:cs="Arial"/>
          <w:b/>
          <w:sz w:val="28"/>
          <w:szCs w:val="28"/>
        </w:rPr>
      </w:pPr>
      <w:r>
        <w:rPr>
          <w:rFonts w:ascii="Arial" w:hAnsi="Arial" w:cs="Arial"/>
          <w:b/>
          <w:sz w:val="28"/>
          <w:szCs w:val="28"/>
        </w:rPr>
        <w:t>AGENSI PENGUATKUASAAN</w:t>
      </w:r>
    </w:p>
    <w:p w:rsidR="00955400" w:rsidRDefault="00955400" w:rsidP="00EE13C9">
      <w:pPr>
        <w:jc w:val="center"/>
        <w:rPr>
          <w:rFonts w:ascii="Arial" w:hAnsi="Arial" w:cs="Arial"/>
          <w:b/>
          <w:sz w:val="28"/>
          <w:szCs w:val="28"/>
        </w:rPr>
      </w:pPr>
      <w:r>
        <w:rPr>
          <w:rFonts w:ascii="Arial" w:hAnsi="Arial" w:cs="Arial"/>
          <w:b/>
          <w:sz w:val="28"/>
          <w:szCs w:val="28"/>
        </w:rPr>
        <w:t>SARAWAK DAN SABAH</w:t>
      </w:r>
    </w:p>
    <w:p w:rsidR="00EE13C9" w:rsidRDefault="00EE13C9" w:rsidP="00EE13C9">
      <w:pPr>
        <w:jc w:val="center"/>
        <w:rPr>
          <w:rFonts w:ascii="Arial" w:hAnsi="Arial" w:cs="Arial"/>
          <w:b/>
          <w:sz w:val="28"/>
          <w:szCs w:val="28"/>
        </w:rPr>
      </w:pPr>
    </w:p>
    <w:p w:rsidR="00EE13C9" w:rsidRDefault="009A55AA" w:rsidP="00EE13C9">
      <w:pPr>
        <w:jc w:val="center"/>
        <w:rPr>
          <w:rFonts w:ascii="Arial" w:hAnsi="Arial" w:cs="Arial"/>
          <w:b/>
          <w:sz w:val="28"/>
          <w:szCs w:val="28"/>
        </w:rPr>
      </w:pPr>
      <w:r>
        <w:rPr>
          <w:rFonts w:ascii="Arial" w:hAnsi="Arial" w:cs="Arial"/>
          <w:b/>
          <w:sz w:val="28"/>
          <w:szCs w:val="28"/>
        </w:rPr>
        <w:t xml:space="preserve"> </w:t>
      </w:r>
      <w:r w:rsidR="00955400">
        <w:rPr>
          <w:rFonts w:ascii="Arial" w:hAnsi="Arial" w:cs="Arial"/>
          <w:b/>
          <w:sz w:val="28"/>
          <w:szCs w:val="28"/>
        </w:rPr>
        <w:t>4 OKTOBER</w:t>
      </w:r>
      <w:r w:rsidR="00EE13C9">
        <w:rPr>
          <w:rFonts w:ascii="Arial" w:hAnsi="Arial" w:cs="Arial"/>
          <w:b/>
          <w:sz w:val="28"/>
          <w:szCs w:val="28"/>
        </w:rPr>
        <w:t xml:space="preserve"> 2016</w:t>
      </w:r>
    </w:p>
    <w:p w:rsidR="00EE13C9" w:rsidRDefault="00955400" w:rsidP="00EE13C9">
      <w:pPr>
        <w:pBdr>
          <w:bottom w:val="single" w:sz="12" w:space="1" w:color="auto"/>
        </w:pBdr>
        <w:jc w:val="center"/>
        <w:rPr>
          <w:rFonts w:ascii="Arial" w:hAnsi="Arial" w:cs="Arial"/>
          <w:b/>
          <w:sz w:val="28"/>
          <w:szCs w:val="28"/>
        </w:rPr>
      </w:pPr>
      <w:r>
        <w:rPr>
          <w:rFonts w:ascii="Arial" w:hAnsi="Arial" w:cs="Arial"/>
          <w:b/>
          <w:sz w:val="28"/>
          <w:szCs w:val="28"/>
        </w:rPr>
        <w:t>KUCHING, SARAWAK</w:t>
      </w:r>
    </w:p>
    <w:p w:rsidR="00EE13C9" w:rsidRDefault="00EE13C9" w:rsidP="00EE13C9">
      <w:pPr>
        <w:pBdr>
          <w:bottom w:val="single" w:sz="12" w:space="1" w:color="auto"/>
        </w:pBdr>
        <w:jc w:val="center"/>
        <w:rPr>
          <w:rFonts w:ascii="Arial" w:hAnsi="Arial" w:cs="Arial"/>
          <w:b/>
          <w:sz w:val="28"/>
          <w:szCs w:val="28"/>
        </w:rPr>
      </w:pPr>
    </w:p>
    <w:p w:rsidR="00EE13C9" w:rsidRDefault="00EE13C9" w:rsidP="00EE13C9">
      <w:pPr>
        <w:jc w:val="both"/>
        <w:rPr>
          <w:rFonts w:ascii="Arial" w:hAnsi="Arial" w:cs="Arial"/>
          <w:b/>
          <w:sz w:val="28"/>
          <w:szCs w:val="28"/>
        </w:rPr>
      </w:pPr>
    </w:p>
    <w:p w:rsidR="00EE13C9" w:rsidRDefault="00EE13C9" w:rsidP="00EE13C9">
      <w:pPr>
        <w:jc w:val="both"/>
        <w:rPr>
          <w:rFonts w:ascii="Arial" w:hAnsi="Arial" w:cs="Arial"/>
          <w:sz w:val="28"/>
          <w:szCs w:val="28"/>
        </w:rPr>
      </w:pPr>
      <w:r>
        <w:rPr>
          <w:rFonts w:ascii="Arial" w:hAnsi="Arial" w:cs="Arial"/>
          <w:sz w:val="28"/>
          <w:szCs w:val="28"/>
        </w:rPr>
        <w:t>BISMILLAHIRRAHMANIRRAHIM,</w:t>
      </w:r>
    </w:p>
    <w:p w:rsidR="00EE13C9" w:rsidRDefault="00EE13C9" w:rsidP="00EE13C9">
      <w:pPr>
        <w:jc w:val="both"/>
        <w:rPr>
          <w:rFonts w:ascii="Arial" w:hAnsi="Arial" w:cs="Arial"/>
          <w:sz w:val="28"/>
          <w:szCs w:val="28"/>
        </w:rPr>
      </w:pPr>
    </w:p>
    <w:p w:rsidR="00EE13C9" w:rsidRDefault="00EE13C9" w:rsidP="00EE13C9">
      <w:pPr>
        <w:jc w:val="both"/>
        <w:rPr>
          <w:rFonts w:ascii="Arial" w:hAnsi="Arial" w:cs="Arial"/>
          <w:sz w:val="28"/>
          <w:szCs w:val="28"/>
        </w:rPr>
      </w:pPr>
      <w:r>
        <w:rPr>
          <w:rFonts w:ascii="Arial" w:hAnsi="Arial" w:cs="Arial"/>
          <w:sz w:val="28"/>
          <w:szCs w:val="28"/>
        </w:rPr>
        <w:t>ASSALAMUALAIKUM WARRAHMATULLAHI WABARAKATUH, SALAM SEJAHTERA DAN SELAMAT PAGI.</w:t>
      </w:r>
    </w:p>
    <w:p w:rsidR="00EE13C9" w:rsidRDefault="00EE13C9" w:rsidP="00EE13C9">
      <w:pPr>
        <w:jc w:val="both"/>
        <w:rPr>
          <w:rFonts w:ascii="Arial" w:hAnsi="Arial" w:cs="Arial"/>
          <w:sz w:val="28"/>
          <w:szCs w:val="28"/>
        </w:rPr>
      </w:pPr>
    </w:p>
    <w:p w:rsidR="00EE13C9" w:rsidRDefault="00ED5DFD" w:rsidP="00EE13C9">
      <w:pPr>
        <w:jc w:val="both"/>
        <w:rPr>
          <w:rFonts w:ascii="Arial" w:hAnsi="Arial" w:cs="Arial"/>
          <w:sz w:val="28"/>
          <w:szCs w:val="28"/>
        </w:rPr>
      </w:pPr>
      <w:r>
        <w:rPr>
          <w:rFonts w:ascii="Arial" w:hAnsi="Arial" w:cs="Arial"/>
          <w:sz w:val="28"/>
          <w:szCs w:val="28"/>
        </w:rPr>
        <w:t>YANG DIHORMATI SAUDARA</w:t>
      </w:r>
      <w:r w:rsidR="00EE13C9">
        <w:rPr>
          <w:rFonts w:ascii="Arial" w:hAnsi="Arial" w:cs="Arial"/>
          <w:sz w:val="28"/>
          <w:szCs w:val="28"/>
        </w:rPr>
        <w:t xml:space="preserve"> PENGERUSI MAJLIS,</w:t>
      </w:r>
    </w:p>
    <w:p w:rsidR="00EE13C9" w:rsidRDefault="00EE13C9" w:rsidP="00EE13C9">
      <w:pPr>
        <w:jc w:val="both"/>
        <w:rPr>
          <w:rFonts w:ascii="Arial" w:hAnsi="Arial" w:cs="Arial"/>
          <w:sz w:val="28"/>
          <w:szCs w:val="28"/>
        </w:rPr>
      </w:pPr>
    </w:p>
    <w:p w:rsidR="008C2CF9" w:rsidRDefault="00EE13C9" w:rsidP="00EE13C9">
      <w:pPr>
        <w:jc w:val="both"/>
        <w:rPr>
          <w:rFonts w:ascii="Arial" w:hAnsi="Arial" w:cs="Arial"/>
          <w:sz w:val="28"/>
          <w:szCs w:val="28"/>
        </w:rPr>
      </w:pPr>
      <w:r>
        <w:rPr>
          <w:rFonts w:ascii="Arial" w:hAnsi="Arial" w:cs="Arial"/>
          <w:sz w:val="28"/>
          <w:szCs w:val="28"/>
        </w:rPr>
        <w:t xml:space="preserve">YANG BERBAHAGIA </w:t>
      </w:r>
      <w:r w:rsidR="00ED31A6">
        <w:rPr>
          <w:rFonts w:ascii="Arial" w:hAnsi="Arial" w:cs="Arial"/>
          <w:sz w:val="28"/>
          <w:szCs w:val="28"/>
        </w:rPr>
        <w:t xml:space="preserve">DATO’-DATO’, TUAN-TUAN </w:t>
      </w:r>
      <w:r>
        <w:rPr>
          <w:rFonts w:ascii="Arial" w:hAnsi="Arial" w:cs="Arial"/>
          <w:sz w:val="28"/>
          <w:szCs w:val="28"/>
        </w:rPr>
        <w:t>KETUA-KETUA PENGARA</w:t>
      </w:r>
      <w:r w:rsidR="004C62D1">
        <w:rPr>
          <w:rFonts w:ascii="Arial" w:hAnsi="Arial" w:cs="Arial"/>
          <w:sz w:val="28"/>
          <w:szCs w:val="28"/>
        </w:rPr>
        <w:t xml:space="preserve">H, </w:t>
      </w:r>
      <w:r w:rsidR="00ED31A6">
        <w:rPr>
          <w:rFonts w:ascii="Arial" w:hAnsi="Arial" w:cs="Arial"/>
          <w:sz w:val="28"/>
          <w:szCs w:val="28"/>
        </w:rPr>
        <w:t xml:space="preserve">KETUA-KETUA JABATAN, </w:t>
      </w:r>
      <w:r w:rsidR="004C62D1">
        <w:rPr>
          <w:rFonts w:ascii="Arial" w:hAnsi="Arial" w:cs="Arial"/>
          <w:sz w:val="28"/>
          <w:szCs w:val="28"/>
        </w:rPr>
        <w:t>PEGAWAI-PEGAWAI KANAN AGENSI PENGUATKUASAAN BAGI NEGERI SARAWAK DAN SABAH (PDRM, KDRM, JIM, JPJ, APMM, JPN, LKKP SARAWAK DAN LKPP SABAH)</w:t>
      </w:r>
      <w:r w:rsidR="008C2CF9">
        <w:rPr>
          <w:rFonts w:ascii="Arial" w:hAnsi="Arial" w:cs="Arial"/>
          <w:sz w:val="28"/>
          <w:szCs w:val="28"/>
        </w:rPr>
        <w:t>.</w:t>
      </w:r>
    </w:p>
    <w:p w:rsidR="008C2CF9" w:rsidRDefault="008C2CF9" w:rsidP="00EE13C9">
      <w:pPr>
        <w:jc w:val="both"/>
        <w:rPr>
          <w:rFonts w:ascii="Arial" w:hAnsi="Arial" w:cs="Arial"/>
          <w:sz w:val="28"/>
          <w:szCs w:val="28"/>
        </w:rPr>
      </w:pPr>
    </w:p>
    <w:p w:rsidR="008C2CF9" w:rsidRDefault="008C2CF9" w:rsidP="00EE13C9">
      <w:pPr>
        <w:jc w:val="both"/>
        <w:rPr>
          <w:rFonts w:ascii="Arial" w:hAnsi="Arial" w:cs="Arial"/>
          <w:sz w:val="28"/>
          <w:szCs w:val="28"/>
        </w:rPr>
      </w:pPr>
      <w:r>
        <w:rPr>
          <w:rFonts w:ascii="Arial" w:hAnsi="Arial" w:cs="Arial"/>
          <w:sz w:val="28"/>
          <w:szCs w:val="28"/>
        </w:rPr>
        <w:t>RAKAN-RAKAN DARIPADA WAKIL-WAKIL MEDIA YANG HADIR SAMA PADA PAGI INI.</w:t>
      </w:r>
    </w:p>
    <w:p w:rsidR="00EE13C9" w:rsidRDefault="00EE13C9" w:rsidP="00EE13C9">
      <w:pPr>
        <w:jc w:val="both"/>
        <w:rPr>
          <w:rFonts w:ascii="Arial" w:hAnsi="Arial" w:cs="Arial"/>
          <w:sz w:val="28"/>
          <w:szCs w:val="28"/>
        </w:rPr>
      </w:pPr>
    </w:p>
    <w:p w:rsidR="00EE13C9" w:rsidRDefault="00EE13C9" w:rsidP="00EE13C9">
      <w:pPr>
        <w:jc w:val="both"/>
        <w:rPr>
          <w:rFonts w:ascii="Arial" w:hAnsi="Arial" w:cs="Arial"/>
          <w:sz w:val="28"/>
          <w:szCs w:val="28"/>
        </w:rPr>
      </w:pPr>
      <w:r>
        <w:rPr>
          <w:rFonts w:ascii="Arial" w:hAnsi="Arial" w:cs="Arial"/>
          <w:sz w:val="28"/>
          <w:szCs w:val="28"/>
        </w:rPr>
        <w:lastRenderedPageBreak/>
        <w:t xml:space="preserve">YANG DIHORMATI AHLI-AHLI PESURUHJAYA SURUHANJAYA INTEGRITI AGENSI PENGUATKUASAAN ATAU </w:t>
      </w:r>
      <w:r>
        <w:rPr>
          <w:rFonts w:ascii="Arial" w:hAnsi="Arial" w:cs="Arial"/>
          <w:i/>
          <w:sz w:val="28"/>
          <w:szCs w:val="28"/>
        </w:rPr>
        <w:t>ENFORCEMENT AGENCY INTEGRITY COMMISSION</w:t>
      </w:r>
      <w:r>
        <w:rPr>
          <w:rFonts w:ascii="Arial" w:hAnsi="Arial" w:cs="Arial"/>
          <w:sz w:val="28"/>
          <w:szCs w:val="28"/>
        </w:rPr>
        <w:t xml:space="preserve"> (EAIC) SERTA WARGA KERJA EAIC, SELAKU URUSETIA MAJLIS PADA HARI INI.</w:t>
      </w:r>
    </w:p>
    <w:p w:rsidR="00EE13C9" w:rsidRDefault="00EE13C9" w:rsidP="00EE13C9">
      <w:pPr>
        <w:jc w:val="both"/>
        <w:rPr>
          <w:rFonts w:ascii="Arial" w:hAnsi="Arial" w:cs="Arial"/>
          <w:sz w:val="28"/>
          <w:szCs w:val="28"/>
        </w:rPr>
      </w:pPr>
    </w:p>
    <w:p w:rsidR="00EE13C9" w:rsidRPr="002E0E8C" w:rsidRDefault="002E0E8C" w:rsidP="002E0E8C">
      <w:pPr>
        <w:spacing w:line="360" w:lineRule="auto"/>
        <w:jc w:val="both"/>
        <w:rPr>
          <w:rFonts w:ascii="Arial" w:hAnsi="Arial" w:cs="Arial"/>
          <w:sz w:val="28"/>
          <w:szCs w:val="28"/>
        </w:rPr>
      </w:pPr>
      <w:r>
        <w:rPr>
          <w:rFonts w:ascii="Arial" w:hAnsi="Arial" w:cs="Arial"/>
          <w:sz w:val="28"/>
          <w:szCs w:val="28"/>
        </w:rPr>
        <w:t xml:space="preserve">1.    </w:t>
      </w:r>
      <w:r w:rsidR="00EE13C9" w:rsidRPr="002E0E8C">
        <w:rPr>
          <w:rFonts w:ascii="Arial" w:hAnsi="Arial" w:cs="Arial"/>
          <w:sz w:val="28"/>
          <w:szCs w:val="28"/>
        </w:rPr>
        <w:t xml:space="preserve">Syukur </w:t>
      </w:r>
      <w:r w:rsidR="00320F4C" w:rsidRPr="002E0E8C">
        <w:rPr>
          <w:rFonts w:ascii="Arial" w:hAnsi="Arial" w:cs="Arial"/>
          <w:sz w:val="28"/>
          <w:szCs w:val="28"/>
        </w:rPr>
        <w:t xml:space="preserve">saya </w:t>
      </w:r>
      <w:r w:rsidR="00EE13C9" w:rsidRPr="002E0E8C">
        <w:rPr>
          <w:rFonts w:ascii="Arial" w:hAnsi="Arial" w:cs="Arial"/>
          <w:sz w:val="28"/>
          <w:szCs w:val="28"/>
        </w:rPr>
        <w:t xml:space="preserve">ke hadrat Ilahi, dengan izin dan limpah kurnia Nya, dapat kita bersama-sama pada hari ini dalam program Dialog </w:t>
      </w:r>
      <w:r w:rsidR="00F16D89" w:rsidRPr="002E0E8C">
        <w:rPr>
          <w:rFonts w:ascii="Arial" w:hAnsi="Arial" w:cs="Arial"/>
          <w:sz w:val="28"/>
          <w:szCs w:val="28"/>
        </w:rPr>
        <w:t xml:space="preserve">Khas Meja Bulat </w:t>
      </w:r>
      <w:r w:rsidR="00EE13C9" w:rsidRPr="002E0E8C">
        <w:rPr>
          <w:rFonts w:ascii="Arial" w:hAnsi="Arial" w:cs="Arial"/>
          <w:sz w:val="28"/>
          <w:szCs w:val="28"/>
        </w:rPr>
        <w:t xml:space="preserve">EAIC bersama </w:t>
      </w:r>
      <w:r w:rsidR="00F16D89" w:rsidRPr="002E0E8C">
        <w:rPr>
          <w:rFonts w:ascii="Arial" w:hAnsi="Arial" w:cs="Arial"/>
          <w:sz w:val="28"/>
          <w:szCs w:val="28"/>
        </w:rPr>
        <w:t xml:space="preserve">tujuh </w:t>
      </w:r>
      <w:r w:rsidR="00EE13C9" w:rsidRPr="002E0E8C">
        <w:rPr>
          <w:rFonts w:ascii="Arial" w:hAnsi="Arial" w:cs="Arial"/>
          <w:sz w:val="28"/>
          <w:szCs w:val="28"/>
        </w:rPr>
        <w:t xml:space="preserve">Agensi-agensi Penguatkuasaan di bawan seliaan EAIC </w:t>
      </w:r>
      <w:r w:rsidR="00F16D89" w:rsidRPr="002E0E8C">
        <w:rPr>
          <w:rFonts w:ascii="Arial" w:hAnsi="Arial" w:cs="Arial"/>
          <w:sz w:val="28"/>
          <w:szCs w:val="28"/>
        </w:rPr>
        <w:t>bagi negeri-negeri Sarawak dan Sabah.</w:t>
      </w:r>
    </w:p>
    <w:p w:rsidR="00EE13C9" w:rsidRDefault="00EE13C9" w:rsidP="00EE13C9">
      <w:pPr>
        <w:jc w:val="both"/>
        <w:rPr>
          <w:rFonts w:ascii="Arial" w:hAnsi="Arial" w:cs="Arial"/>
          <w:sz w:val="28"/>
          <w:szCs w:val="28"/>
        </w:rPr>
      </w:pPr>
    </w:p>
    <w:p w:rsidR="005C4DBB" w:rsidRPr="002E0E8C" w:rsidRDefault="002E0E8C" w:rsidP="002E0E8C">
      <w:pPr>
        <w:spacing w:line="360" w:lineRule="auto"/>
        <w:jc w:val="both"/>
        <w:rPr>
          <w:rFonts w:ascii="Arial" w:hAnsi="Arial" w:cs="Arial"/>
          <w:sz w:val="28"/>
          <w:szCs w:val="28"/>
        </w:rPr>
      </w:pPr>
      <w:r>
        <w:rPr>
          <w:rFonts w:ascii="Arial" w:hAnsi="Arial" w:cs="Arial"/>
          <w:sz w:val="28"/>
          <w:szCs w:val="28"/>
        </w:rPr>
        <w:t xml:space="preserve">2.   </w:t>
      </w:r>
      <w:r w:rsidR="00EE13C9" w:rsidRPr="002E0E8C">
        <w:rPr>
          <w:rFonts w:ascii="Arial" w:hAnsi="Arial" w:cs="Arial"/>
          <w:sz w:val="28"/>
          <w:szCs w:val="28"/>
        </w:rPr>
        <w:t xml:space="preserve">Sehubungan dengan itu, bagi pihak EAIC, saya ingin merakamkan ucapan </w:t>
      </w:r>
      <w:r w:rsidR="00320F4C" w:rsidRPr="002E0E8C">
        <w:rPr>
          <w:rFonts w:ascii="Arial" w:hAnsi="Arial" w:cs="Arial"/>
          <w:sz w:val="28"/>
          <w:szCs w:val="28"/>
        </w:rPr>
        <w:t xml:space="preserve">selamat datang dan </w:t>
      </w:r>
      <w:r w:rsidR="00EE13C9" w:rsidRPr="002E0E8C">
        <w:rPr>
          <w:rFonts w:ascii="Arial" w:hAnsi="Arial" w:cs="Arial"/>
          <w:sz w:val="28"/>
          <w:szCs w:val="28"/>
        </w:rPr>
        <w:t xml:space="preserve">penghargaan kepada </w:t>
      </w:r>
      <w:r w:rsidR="00F16D89" w:rsidRPr="002E0E8C">
        <w:rPr>
          <w:rFonts w:ascii="Arial" w:hAnsi="Arial" w:cs="Arial"/>
          <w:sz w:val="28"/>
          <w:szCs w:val="28"/>
        </w:rPr>
        <w:t xml:space="preserve">YBhg. </w:t>
      </w:r>
      <w:r w:rsidR="00724946" w:rsidRPr="002E0E8C">
        <w:rPr>
          <w:rFonts w:ascii="Arial" w:hAnsi="Arial" w:cs="Arial"/>
          <w:sz w:val="28"/>
          <w:szCs w:val="28"/>
        </w:rPr>
        <w:t>Dato’-Dato’, Tuan-tuan dan P</w:t>
      </w:r>
      <w:r w:rsidR="003C7CA9" w:rsidRPr="002E0E8C">
        <w:rPr>
          <w:rFonts w:ascii="Arial" w:hAnsi="Arial" w:cs="Arial"/>
          <w:sz w:val="28"/>
          <w:szCs w:val="28"/>
        </w:rPr>
        <w:t xml:space="preserve">uan-puan </w:t>
      </w:r>
      <w:r w:rsidR="00EE13C9" w:rsidRPr="002E0E8C">
        <w:rPr>
          <w:rFonts w:ascii="Arial" w:hAnsi="Arial" w:cs="Arial"/>
          <w:sz w:val="28"/>
          <w:szCs w:val="28"/>
        </w:rPr>
        <w:t xml:space="preserve">kerana sudi meluangkan masa </w:t>
      </w:r>
      <w:r w:rsidR="00320F4C" w:rsidRPr="002E0E8C">
        <w:rPr>
          <w:rFonts w:ascii="Arial" w:hAnsi="Arial" w:cs="Arial"/>
          <w:sz w:val="28"/>
          <w:szCs w:val="28"/>
        </w:rPr>
        <w:t xml:space="preserve">bagi </w:t>
      </w:r>
      <w:r w:rsidR="00EE13C9" w:rsidRPr="002E0E8C">
        <w:rPr>
          <w:rFonts w:ascii="Arial" w:hAnsi="Arial" w:cs="Arial"/>
          <w:sz w:val="28"/>
          <w:szCs w:val="28"/>
        </w:rPr>
        <w:t>memenuhi jemputan kami.</w:t>
      </w:r>
    </w:p>
    <w:p w:rsidR="00B47394" w:rsidRPr="00B47394" w:rsidRDefault="00B47394" w:rsidP="00B47394">
      <w:pPr>
        <w:pStyle w:val="ListParagraph"/>
        <w:rPr>
          <w:rFonts w:ascii="Arial" w:hAnsi="Arial" w:cs="Arial"/>
          <w:sz w:val="28"/>
          <w:szCs w:val="28"/>
        </w:rPr>
      </w:pPr>
    </w:p>
    <w:p w:rsidR="00FE2DBA" w:rsidRPr="002E0E8C" w:rsidRDefault="002E0E8C" w:rsidP="002E0E8C">
      <w:pPr>
        <w:spacing w:line="360" w:lineRule="auto"/>
        <w:jc w:val="both"/>
        <w:rPr>
          <w:rFonts w:ascii="Arial" w:hAnsi="Arial" w:cs="Arial"/>
          <w:sz w:val="28"/>
          <w:szCs w:val="28"/>
        </w:rPr>
      </w:pPr>
      <w:r>
        <w:rPr>
          <w:rFonts w:ascii="Arial" w:hAnsi="Arial" w:cs="Arial"/>
          <w:sz w:val="28"/>
          <w:szCs w:val="28"/>
        </w:rPr>
        <w:t xml:space="preserve">3.   </w:t>
      </w:r>
      <w:r w:rsidR="00FE2DBA" w:rsidRPr="002E0E8C">
        <w:rPr>
          <w:rFonts w:ascii="Arial" w:hAnsi="Arial" w:cs="Arial"/>
          <w:sz w:val="28"/>
          <w:szCs w:val="28"/>
        </w:rPr>
        <w:t>Dengan penga</w:t>
      </w:r>
      <w:r w:rsidR="0041456C" w:rsidRPr="002E0E8C">
        <w:rPr>
          <w:rFonts w:ascii="Arial" w:hAnsi="Arial" w:cs="Arial"/>
          <w:sz w:val="28"/>
          <w:szCs w:val="28"/>
        </w:rPr>
        <w:t>n</w:t>
      </w:r>
      <w:r w:rsidR="00FE2DBA" w:rsidRPr="002E0E8C">
        <w:rPr>
          <w:rFonts w:ascii="Arial" w:hAnsi="Arial" w:cs="Arial"/>
          <w:sz w:val="28"/>
          <w:szCs w:val="28"/>
        </w:rPr>
        <w:t xml:space="preserve">juran Dialog </w:t>
      </w:r>
      <w:r w:rsidR="00F16D89" w:rsidRPr="002E0E8C">
        <w:rPr>
          <w:rFonts w:ascii="Arial" w:hAnsi="Arial" w:cs="Arial"/>
          <w:sz w:val="28"/>
          <w:szCs w:val="28"/>
        </w:rPr>
        <w:t xml:space="preserve">Khas Meja Bulat EAIC secara bersama bagi negeri Sarawak dan Sabah </w:t>
      </w:r>
      <w:r w:rsidR="00FE2DBA" w:rsidRPr="002E0E8C">
        <w:rPr>
          <w:rFonts w:ascii="Arial" w:hAnsi="Arial" w:cs="Arial"/>
          <w:sz w:val="28"/>
          <w:szCs w:val="28"/>
        </w:rPr>
        <w:t xml:space="preserve">pada hari ini, ianya telah melengkapkan pusingan pertemuan dan dialog EAIC dengan kepimpinan </w:t>
      </w:r>
      <w:r w:rsidR="005C4DBB" w:rsidRPr="002E0E8C">
        <w:rPr>
          <w:rFonts w:ascii="Arial" w:hAnsi="Arial" w:cs="Arial"/>
          <w:sz w:val="28"/>
          <w:szCs w:val="28"/>
        </w:rPr>
        <w:t xml:space="preserve">tertinggi </w:t>
      </w:r>
      <w:r w:rsidR="00FE2DBA" w:rsidRPr="002E0E8C">
        <w:rPr>
          <w:rFonts w:ascii="Arial" w:hAnsi="Arial" w:cs="Arial"/>
          <w:sz w:val="28"/>
          <w:szCs w:val="28"/>
        </w:rPr>
        <w:t>atau wakil-wakil agensi</w:t>
      </w:r>
      <w:r w:rsidR="005C4DBB" w:rsidRPr="002E0E8C">
        <w:rPr>
          <w:rFonts w:ascii="Arial" w:hAnsi="Arial" w:cs="Arial"/>
          <w:sz w:val="28"/>
          <w:szCs w:val="28"/>
        </w:rPr>
        <w:t xml:space="preserve"> penguatkuasaan</w:t>
      </w:r>
      <w:r w:rsidR="00F16D89" w:rsidRPr="002E0E8C">
        <w:rPr>
          <w:rFonts w:ascii="Arial" w:hAnsi="Arial" w:cs="Arial"/>
          <w:sz w:val="28"/>
          <w:szCs w:val="28"/>
        </w:rPr>
        <w:t xml:space="preserve"> yang terdapat di seluruh negara</w:t>
      </w:r>
      <w:r w:rsidR="00FE2DBA" w:rsidRPr="002E0E8C">
        <w:rPr>
          <w:rFonts w:ascii="Arial" w:hAnsi="Arial" w:cs="Arial"/>
          <w:sz w:val="28"/>
          <w:szCs w:val="28"/>
        </w:rPr>
        <w:t xml:space="preserve">, setelah bermula dengan Dialog EAIC bagi Zon Selatan (Johor, Melaka dan Negeri Sembilan) pada </w:t>
      </w:r>
      <w:r w:rsidR="001F6D4F" w:rsidRPr="002E0E8C">
        <w:rPr>
          <w:rFonts w:ascii="Arial" w:hAnsi="Arial" w:cs="Arial"/>
          <w:sz w:val="28"/>
          <w:szCs w:val="28"/>
        </w:rPr>
        <w:t xml:space="preserve">2 Jun 2015, </w:t>
      </w:r>
      <w:r w:rsidR="000D2D6B" w:rsidRPr="002E0E8C">
        <w:rPr>
          <w:rFonts w:ascii="Arial" w:hAnsi="Arial" w:cs="Arial"/>
          <w:sz w:val="28"/>
          <w:szCs w:val="28"/>
        </w:rPr>
        <w:t>Dialog EAIC bagi Zon Pantai Timur (Pahang, Terengganu</w:t>
      </w:r>
      <w:r w:rsidR="00FE2DBA" w:rsidRPr="002E0E8C">
        <w:rPr>
          <w:rFonts w:ascii="Arial" w:hAnsi="Arial" w:cs="Arial"/>
          <w:sz w:val="28"/>
          <w:szCs w:val="28"/>
        </w:rPr>
        <w:t xml:space="preserve"> </w:t>
      </w:r>
      <w:r w:rsidR="000D2D6B" w:rsidRPr="002E0E8C">
        <w:rPr>
          <w:rFonts w:ascii="Arial" w:hAnsi="Arial" w:cs="Arial"/>
          <w:sz w:val="28"/>
          <w:szCs w:val="28"/>
        </w:rPr>
        <w:t xml:space="preserve">dan Kelantan) pada 28 September 2015 dan Dialog EAIC bagi Zon Utara (Pulau Pinang, Kedah dan Perlis) yang diadakan pada </w:t>
      </w:r>
      <w:r w:rsidR="0042178F" w:rsidRPr="002E0E8C">
        <w:rPr>
          <w:rFonts w:ascii="Arial" w:hAnsi="Arial" w:cs="Arial"/>
          <w:sz w:val="28"/>
          <w:szCs w:val="28"/>
        </w:rPr>
        <w:t>25 J</w:t>
      </w:r>
      <w:r w:rsidR="00F16D89" w:rsidRPr="002E0E8C">
        <w:rPr>
          <w:rFonts w:ascii="Arial" w:hAnsi="Arial" w:cs="Arial"/>
          <w:sz w:val="28"/>
          <w:szCs w:val="28"/>
        </w:rPr>
        <w:t xml:space="preserve">anuari 2016, dan Dialog EAIC bagi Zon Tengah (Wilayah Persekutuan Kuala Lumpur, Putrajaya, Selangor dan Perak) yang diadakan pada </w:t>
      </w:r>
      <w:r w:rsidR="008961B1" w:rsidRPr="002E0E8C">
        <w:rPr>
          <w:rFonts w:ascii="Arial" w:hAnsi="Arial" w:cs="Arial"/>
          <w:sz w:val="28"/>
          <w:szCs w:val="28"/>
        </w:rPr>
        <w:t>24 Mei 2016.</w:t>
      </w:r>
      <w:r w:rsidR="0042178F" w:rsidRPr="002E0E8C">
        <w:rPr>
          <w:rFonts w:ascii="Arial" w:hAnsi="Arial" w:cs="Arial"/>
          <w:sz w:val="28"/>
          <w:szCs w:val="28"/>
        </w:rPr>
        <w:t xml:space="preserve"> </w:t>
      </w:r>
      <w:r w:rsidR="00072083" w:rsidRPr="002E0E8C">
        <w:rPr>
          <w:rFonts w:ascii="Arial" w:hAnsi="Arial" w:cs="Arial"/>
          <w:sz w:val="28"/>
          <w:szCs w:val="28"/>
        </w:rPr>
        <w:t xml:space="preserve">Bagi Wilayah Persekutuan Labuan, ianya telah diadakan pada 30 Mac 2015. </w:t>
      </w:r>
      <w:r w:rsidR="0042178F" w:rsidRPr="002E0E8C">
        <w:rPr>
          <w:rFonts w:ascii="Arial" w:hAnsi="Arial" w:cs="Arial"/>
          <w:sz w:val="28"/>
          <w:szCs w:val="28"/>
        </w:rPr>
        <w:t>EAIC percaya siri dialog yang telah dilaksanakan</w:t>
      </w:r>
      <w:r w:rsidR="008961B1" w:rsidRPr="002E0E8C">
        <w:rPr>
          <w:rFonts w:ascii="Arial" w:hAnsi="Arial" w:cs="Arial"/>
          <w:sz w:val="28"/>
          <w:szCs w:val="28"/>
        </w:rPr>
        <w:t xml:space="preserve"> tersebut telah membawa banyak</w:t>
      </w:r>
      <w:r w:rsidR="0042178F" w:rsidRPr="002E0E8C">
        <w:rPr>
          <w:rFonts w:ascii="Arial" w:hAnsi="Arial" w:cs="Arial"/>
          <w:sz w:val="28"/>
          <w:szCs w:val="28"/>
        </w:rPr>
        <w:t xml:space="preserve"> faedah langsung dan tidak langsung kepada semua pihak</w:t>
      </w:r>
      <w:r w:rsidR="008961B1" w:rsidRPr="002E0E8C">
        <w:rPr>
          <w:rFonts w:ascii="Arial" w:hAnsi="Arial" w:cs="Arial"/>
          <w:sz w:val="28"/>
          <w:szCs w:val="28"/>
        </w:rPr>
        <w:t xml:space="preserve"> terlibat</w:t>
      </w:r>
      <w:r w:rsidR="0042178F" w:rsidRPr="002E0E8C">
        <w:rPr>
          <w:rFonts w:ascii="Arial" w:hAnsi="Arial" w:cs="Arial"/>
          <w:sz w:val="28"/>
          <w:szCs w:val="28"/>
        </w:rPr>
        <w:t>.</w:t>
      </w:r>
    </w:p>
    <w:p w:rsidR="00FD13AD" w:rsidRPr="00FE2DBA" w:rsidRDefault="00FD13AD" w:rsidP="00FD13AD">
      <w:pPr>
        <w:pStyle w:val="ListParagraph"/>
        <w:spacing w:line="360" w:lineRule="auto"/>
        <w:jc w:val="both"/>
        <w:rPr>
          <w:rFonts w:ascii="Arial" w:hAnsi="Arial" w:cs="Arial"/>
          <w:sz w:val="28"/>
          <w:szCs w:val="28"/>
        </w:rPr>
      </w:pPr>
    </w:p>
    <w:p w:rsidR="00EE13C9" w:rsidRDefault="0042178F" w:rsidP="00EE13C9">
      <w:pPr>
        <w:spacing w:line="360" w:lineRule="auto"/>
        <w:jc w:val="both"/>
        <w:rPr>
          <w:rFonts w:ascii="Arial" w:hAnsi="Arial" w:cs="Arial"/>
          <w:sz w:val="28"/>
          <w:szCs w:val="28"/>
        </w:rPr>
      </w:pPr>
      <w:r>
        <w:rPr>
          <w:rFonts w:ascii="Arial" w:hAnsi="Arial" w:cs="Arial"/>
          <w:sz w:val="28"/>
          <w:szCs w:val="28"/>
        </w:rPr>
        <w:t>4</w:t>
      </w:r>
      <w:r w:rsidR="00EE13C9">
        <w:rPr>
          <w:rFonts w:ascii="Arial" w:hAnsi="Arial" w:cs="Arial"/>
          <w:sz w:val="28"/>
          <w:szCs w:val="28"/>
        </w:rPr>
        <w:t xml:space="preserve">.  Antara objektif utama sesi dialog ini </w:t>
      </w:r>
      <w:r>
        <w:rPr>
          <w:rFonts w:ascii="Arial" w:hAnsi="Arial" w:cs="Arial"/>
          <w:sz w:val="28"/>
          <w:szCs w:val="28"/>
        </w:rPr>
        <w:t xml:space="preserve">diadakan </w:t>
      </w:r>
      <w:r w:rsidR="00EE13C9">
        <w:rPr>
          <w:rFonts w:ascii="Arial" w:hAnsi="Arial" w:cs="Arial"/>
          <w:sz w:val="28"/>
          <w:szCs w:val="28"/>
        </w:rPr>
        <w:t xml:space="preserve">adalah: </w:t>
      </w:r>
    </w:p>
    <w:p w:rsidR="0042178F" w:rsidRDefault="0042178F" w:rsidP="0042178F">
      <w:pPr>
        <w:spacing w:line="360" w:lineRule="auto"/>
        <w:jc w:val="both"/>
        <w:rPr>
          <w:rFonts w:ascii="Arial" w:hAnsi="Arial" w:cs="Arial"/>
          <w:sz w:val="28"/>
          <w:szCs w:val="28"/>
        </w:rPr>
      </w:pPr>
    </w:p>
    <w:p w:rsidR="00EE13C9" w:rsidRDefault="00EE13C9" w:rsidP="0042178F">
      <w:pPr>
        <w:pStyle w:val="ListParagraph"/>
        <w:numPr>
          <w:ilvl w:val="0"/>
          <w:numId w:val="3"/>
        </w:numPr>
        <w:spacing w:line="360" w:lineRule="auto"/>
        <w:jc w:val="both"/>
        <w:rPr>
          <w:rFonts w:ascii="Arial" w:hAnsi="Arial" w:cs="Arial"/>
          <w:sz w:val="28"/>
          <w:szCs w:val="28"/>
        </w:rPr>
      </w:pPr>
      <w:r w:rsidRPr="0042178F">
        <w:rPr>
          <w:rFonts w:ascii="Arial" w:hAnsi="Arial" w:cs="Arial"/>
          <w:sz w:val="28"/>
          <w:szCs w:val="28"/>
        </w:rPr>
        <w:t>Untuk menerangkan dengan lebih jelas mengenai peranan dan fungsi EAIC seperti yang termaktub di dalam Akta Suruhanjaya Integriti Agensi Penguatkuasaan  2009 [Akta 700];    dan</w:t>
      </w:r>
    </w:p>
    <w:p w:rsidR="005C4DBB" w:rsidRDefault="005C4DBB" w:rsidP="005C4DBB">
      <w:pPr>
        <w:pStyle w:val="ListParagraph"/>
        <w:spacing w:line="360" w:lineRule="auto"/>
        <w:ind w:left="1080"/>
        <w:jc w:val="both"/>
        <w:rPr>
          <w:rFonts w:ascii="Arial" w:hAnsi="Arial" w:cs="Arial"/>
          <w:sz w:val="28"/>
          <w:szCs w:val="28"/>
        </w:rPr>
      </w:pPr>
    </w:p>
    <w:p w:rsidR="00EE13C9" w:rsidRPr="0042178F" w:rsidRDefault="00EE13C9" w:rsidP="0042178F">
      <w:pPr>
        <w:pStyle w:val="ListParagraph"/>
        <w:numPr>
          <w:ilvl w:val="0"/>
          <w:numId w:val="3"/>
        </w:numPr>
        <w:spacing w:line="360" w:lineRule="auto"/>
        <w:jc w:val="both"/>
        <w:rPr>
          <w:rFonts w:ascii="Arial" w:hAnsi="Arial" w:cs="Arial"/>
          <w:sz w:val="28"/>
          <w:szCs w:val="28"/>
        </w:rPr>
      </w:pPr>
      <w:r w:rsidRPr="0042178F">
        <w:rPr>
          <w:rFonts w:ascii="Arial" w:hAnsi="Arial" w:cs="Arial"/>
          <w:sz w:val="28"/>
          <w:szCs w:val="28"/>
        </w:rPr>
        <w:t>Membincangkan usah</w:t>
      </w:r>
      <w:r w:rsidR="0042178F">
        <w:rPr>
          <w:rFonts w:ascii="Arial" w:hAnsi="Arial" w:cs="Arial"/>
          <w:sz w:val="28"/>
          <w:szCs w:val="28"/>
        </w:rPr>
        <w:t xml:space="preserve">a dan kerjasama antara EAIC dan agensi-agensi penguatkuasaan seliaan </w:t>
      </w:r>
      <w:r w:rsidRPr="0042178F">
        <w:rPr>
          <w:rFonts w:ascii="Arial" w:hAnsi="Arial" w:cs="Arial"/>
          <w:sz w:val="28"/>
          <w:szCs w:val="28"/>
        </w:rPr>
        <w:t xml:space="preserve">dalam </w:t>
      </w:r>
      <w:r w:rsidR="0042178F">
        <w:rPr>
          <w:rFonts w:ascii="Arial" w:hAnsi="Arial" w:cs="Arial"/>
          <w:sz w:val="28"/>
          <w:szCs w:val="28"/>
        </w:rPr>
        <w:t xml:space="preserve">pengukuhan integriti dan </w:t>
      </w:r>
      <w:r w:rsidRPr="0042178F">
        <w:rPr>
          <w:rFonts w:ascii="Arial" w:hAnsi="Arial" w:cs="Arial"/>
          <w:sz w:val="28"/>
          <w:szCs w:val="28"/>
        </w:rPr>
        <w:t>membenteras salah laku di kalangan pe</w:t>
      </w:r>
      <w:r w:rsidR="00EF06FC">
        <w:rPr>
          <w:rFonts w:ascii="Arial" w:hAnsi="Arial" w:cs="Arial"/>
          <w:sz w:val="28"/>
          <w:szCs w:val="28"/>
        </w:rPr>
        <w:t>gawai penguat kuasa</w:t>
      </w:r>
      <w:r w:rsidR="00AE5BBD">
        <w:rPr>
          <w:rFonts w:ascii="Arial" w:hAnsi="Arial" w:cs="Arial"/>
          <w:sz w:val="28"/>
          <w:szCs w:val="28"/>
        </w:rPr>
        <w:t xml:space="preserve"> </w:t>
      </w:r>
      <w:r w:rsidRPr="0042178F">
        <w:rPr>
          <w:rFonts w:ascii="Arial" w:hAnsi="Arial" w:cs="Arial"/>
          <w:sz w:val="28"/>
          <w:szCs w:val="28"/>
        </w:rPr>
        <w:t>dalam aktiviti penguatkuasaan undang-undang.</w:t>
      </w:r>
    </w:p>
    <w:p w:rsidR="00EE13C9" w:rsidRDefault="00EE13C9" w:rsidP="00EE13C9">
      <w:pPr>
        <w:spacing w:line="360" w:lineRule="auto"/>
        <w:jc w:val="both"/>
        <w:rPr>
          <w:rFonts w:ascii="Arial" w:hAnsi="Arial" w:cs="Arial"/>
          <w:sz w:val="28"/>
          <w:szCs w:val="28"/>
        </w:rPr>
      </w:pPr>
    </w:p>
    <w:p w:rsidR="00EE13C9" w:rsidRDefault="005C4DBB" w:rsidP="00EE13C9">
      <w:pPr>
        <w:spacing w:line="360" w:lineRule="auto"/>
        <w:jc w:val="both"/>
        <w:rPr>
          <w:rFonts w:ascii="Arial" w:hAnsi="Arial" w:cs="Arial"/>
          <w:sz w:val="28"/>
          <w:szCs w:val="28"/>
        </w:rPr>
      </w:pPr>
      <w:r>
        <w:rPr>
          <w:rFonts w:ascii="Arial" w:hAnsi="Arial" w:cs="Arial"/>
          <w:sz w:val="28"/>
          <w:szCs w:val="28"/>
        </w:rPr>
        <w:t xml:space="preserve">YBhg. Dato-Dato’,Tuan-Tuan dan Puan-Puan </w:t>
      </w:r>
      <w:r w:rsidR="00EE13C9">
        <w:rPr>
          <w:rFonts w:ascii="Arial" w:hAnsi="Arial" w:cs="Arial"/>
          <w:sz w:val="28"/>
          <w:szCs w:val="28"/>
        </w:rPr>
        <w:t>yang dihormati sekalian,</w:t>
      </w:r>
    </w:p>
    <w:p w:rsidR="00EE13C9" w:rsidRDefault="00EE13C9" w:rsidP="00EE13C9">
      <w:pPr>
        <w:spacing w:line="360" w:lineRule="auto"/>
        <w:jc w:val="both"/>
        <w:rPr>
          <w:rFonts w:ascii="Arial" w:hAnsi="Arial" w:cs="Arial"/>
          <w:sz w:val="28"/>
          <w:szCs w:val="28"/>
        </w:rPr>
      </w:pPr>
    </w:p>
    <w:p w:rsidR="00CC724F" w:rsidRDefault="005C4DBB" w:rsidP="00EE13C9">
      <w:pPr>
        <w:spacing w:line="360" w:lineRule="auto"/>
        <w:jc w:val="both"/>
        <w:rPr>
          <w:rFonts w:ascii="Arial" w:hAnsi="Arial" w:cs="Arial"/>
          <w:sz w:val="28"/>
          <w:szCs w:val="28"/>
        </w:rPr>
      </w:pPr>
      <w:r>
        <w:rPr>
          <w:rFonts w:ascii="Arial" w:hAnsi="Arial" w:cs="Arial"/>
          <w:sz w:val="28"/>
          <w:szCs w:val="28"/>
        </w:rPr>
        <w:t>5</w:t>
      </w:r>
      <w:r w:rsidR="00EE13C9">
        <w:rPr>
          <w:rFonts w:ascii="Arial" w:hAnsi="Arial" w:cs="Arial"/>
          <w:sz w:val="28"/>
          <w:szCs w:val="28"/>
        </w:rPr>
        <w:t xml:space="preserve">. </w:t>
      </w:r>
      <w:r w:rsidR="00EE13C9">
        <w:rPr>
          <w:rFonts w:ascii="Arial" w:hAnsi="Arial" w:cs="Arial"/>
          <w:sz w:val="28"/>
          <w:szCs w:val="28"/>
        </w:rPr>
        <w:tab/>
      </w:r>
      <w:r w:rsidR="00B36FD8">
        <w:rPr>
          <w:rFonts w:ascii="Arial" w:hAnsi="Arial" w:cs="Arial"/>
          <w:sz w:val="28"/>
          <w:szCs w:val="28"/>
        </w:rPr>
        <w:t>P</w:t>
      </w:r>
      <w:r>
        <w:rPr>
          <w:rFonts w:ascii="Arial" w:hAnsi="Arial" w:cs="Arial"/>
          <w:sz w:val="28"/>
          <w:szCs w:val="28"/>
        </w:rPr>
        <w:t xml:space="preserve">ada 1 April 2016, </w:t>
      </w:r>
      <w:r w:rsidR="00CC724F">
        <w:rPr>
          <w:rFonts w:ascii="Arial" w:hAnsi="Arial" w:cs="Arial"/>
          <w:sz w:val="28"/>
          <w:szCs w:val="28"/>
        </w:rPr>
        <w:t xml:space="preserve">EAIC </w:t>
      </w:r>
      <w:r w:rsidR="00A8212A">
        <w:rPr>
          <w:rFonts w:ascii="Arial" w:hAnsi="Arial" w:cs="Arial"/>
          <w:sz w:val="28"/>
          <w:szCs w:val="28"/>
        </w:rPr>
        <w:t xml:space="preserve">telah </w:t>
      </w:r>
      <w:r>
        <w:rPr>
          <w:rFonts w:ascii="Arial" w:hAnsi="Arial" w:cs="Arial"/>
          <w:sz w:val="28"/>
          <w:szCs w:val="28"/>
        </w:rPr>
        <w:t>menyambu</w:t>
      </w:r>
      <w:r w:rsidR="00AF3864">
        <w:rPr>
          <w:rFonts w:ascii="Arial" w:hAnsi="Arial" w:cs="Arial"/>
          <w:sz w:val="28"/>
          <w:szCs w:val="28"/>
        </w:rPr>
        <w:t>t ulangtahun penubuhannya yang K</w:t>
      </w:r>
      <w:r>
        <w:rPr>
          <w:rFonts w:ascii="Arial" w:hAnsi="Arial" w:cs="Arial"/>
          <w:sz w:val="28"/>
          <w:szCs w:val="28"/>
        </w:rPr>
        <w:t>eli</w:t>
      </w:r>
      <w:r w:rsidR="00FF17C9">
        <w:rPr>
          <w:rFonts w:ascii="Arial" w:hAnsi="Arial" w:cs="Arial"/>
          <w:sz w:val="28"/>
          <w:szCs w:val="28"/>
        </w:rPr>
        <w:t>ma. Walau pun tiada program khusus</w:t>
      </w:r>
      <w:r>
        <w:rPr>
          <w:rFonts w:ascii="Arial" w:hAnsi="Arial" w:cs="Arial"/>
          <w:sz w:val="28"/>
          <w:szCs w:val="28"/>
        </w:rPr>
        <w:t xml:space="preserve"> diaturkan sebagai sambutan</w:t>
      </w:r>
      <w:r w:rsidR="0015729E">
        <w:rPr>
          <w:rFonts w:ascii="Arial" w:hAnsi="Arial" w:cs="Arial"/>
          <w:sz w:val="28"/>
          <w:szCs w:val="28"/>
        </w:rPr>
        <w:t xml:space="preserve"> khusus</w:t>
      </w:r>
      <w:r>
        <w:rPr>
          <w:rFonts w:ascii="Arial" w:hAnsi="Arial" w:cs="Arial"/>
          <w:sz w:val="28"/>
          <w:szCs w:val="28"/>
        </w:rPr>
        <w:t xml:space="preserve">, beberapa wawancara khas telah diadakan oleh Pengerusi EAIC bersama wakil-wakil media </w:t>
      </w:r>
      <w:r w:rsidR="006D73D0">
        <w:rPr>
          <w:rFonts w:ascii="Arial" w:hAnsi="Arial" w:cs="Arial"/>
          <w:sz w:val="28"/>
          <w:szCs w:val="28"/>
        </w:rPr>
        <w:t xml:space="preserve">arus </w:t>
      </w:r>
      <w:r>
        <w:rPr>
          <w:rFonts w:ascii="Arial" w:hAnsi="Arial" w:cs="Arial"/>
          <w:sz w:val="28"/>
          <w:szCs w:val="28"/>
        </w:rPr>
        <w:t xml:space="preserve">perdana </w:t>
      </w:r>
      <w:r w:rsidR="0015729E">
        <w:rPr>
          <w:rFonts w:ascii="Arial" w:hAnsi="Arial" w:cs="Arial"/>
          <w:sz w:val="28"/>
          <w:szCs w:val="28"/>
        </w:rPr>
        <w:t>seperti yang telah disiarkan dalam akhbar-akhbar</w:t>
      </w:r>
      <w:r w:rsidR="00B36FD8">
        <w:rPr>
          <w:rFonts w:ascii="Arial" w:hAnsi="Arial" w:cs="Arial"/>
          <w:sz w:val="28"/>
          <w:szCs w:val="28"/>
        </w:rPr>
        <w:t xml:space="preserve"> Mingguan Malaysia, Harian Metro</w:t>
      </w:r>
      <w:r w:rsidR="0015729E">
        <w:rPr>
          <w:rFonts w:ascii="Arial" w:hAnsi="Arial" w:cs="Arial"/>
          <w:sz w:val="28"/>
          <w:szCs w:val="28"/>
        </w:rPr>
        <w:t xml:space="preserve">, </w:t>
      </w:r>
      <w:r w:rsidR="00B36FD8">
        <w:rPr>
          <w:rFonts w:ascii="Arial" w:hAnsi="Arial" w:cs="Arial"/>
          <w:sz w:val="28"/>
          <w:szCs w:val="28"/>
        </w:rPr>
        <w:t xml:space="preserve">The Star, Oriental Daily dan Malaysian Namban, </w:t>
      </w:r>
      <w:r>
        <w:rPr>
          <w:rFonts w:ascii="Arial" w:hAnsi="Arial" w:cs="Arial"/>
          <w:sz w:val="28"/>
          <w:szCs w:val="28"/>
        </w:rPr>
        <w:t xml:space="preserve">di samping Perutusan </w:t>
      </w:r>
      <w:r w:rsidR="0015729E">
        <w:rPr>
          <w:rFonts w:ascii="Arial" w:hAnsi="Arial" w:cs="Arial"/>
          <w:sz w:val="28"/>
          <w:szCs w:val="28"/>
        </w:rPr>
        <w:t xml:space="preserve">Khas </w:t>
      </w:r>
      <w:r>
        <w:rPr>
          <w:rFonts w:ascii="Arial" w:hAnsi="Arial" w:cs="Arial"/>
          <w:sz w:val="28"/>
          <w:szCs w:val="28"/>
        </w:rPr>
        <w:t xml:space="preserve">Pengerusi EAIC yang telah dimuat naik ke laman sesawang EAIC. </w:t>
      </w:r>
      <w:r w:rsidR="0015729E">
        <w:rPr>
          <w:rFonts w:ascii="Arial" w:hAnsi="Arial" w:cs="Arial"/>
          <w:sz w:val="28"/>
          <w:szCs w:val="28"/>
        </w:rPr>
        <w:t xml:space="preserve">Seperti yang kita sedia maklum, penubuhan EAIC melalui </w:t>
      </w:r>
      <w:r w:rsidR="00CC724F">
        <w:rPr>
          <w:rFonts w:ascii="Arial" w:hAnsi="Arial" w:cs="Arial"/>
          <w:sz w:val="28"/>
          <w:szCs w:val="28"/>
        </w:rPr>
        <w:t>Akta Suruhanjaya Integriti Agensi Pengua</w:t>
      </w:r>
      <w:r w:rsidR="0015729E">
        <w:rPr>
          <w:rFonts w:ascii="Arial" w:hAnsi="Arial" w:cs="Arial"/>
          <w:sz w:val="28"/>
          <w:szCs w:val="28"/>
        </w:rPr>
        <w:t xml:space="preserve">tkuasaan  2009 [Akta 700] </w:t>
      </w:r>
      <w:r w:rsidR="00671CB9">
        <w:rPr>
          <w:rFonts w:ascii="Arial" w:hAnsi="Arial" w:cs="Arial"/>
          <w:sz w:val="28"/>
          <w:szCs w:val="28"/>
        </w:rPr>
        <w:t xml:space="preserve">adalah dilakukan </w:t>
      </w:r>
      <w:r w:rsidR="00CC724F">
        <w:rPr>
          <w:rFonts w:ascii="Arial" w:hAnsi="Arial" w:cs="Arial"/>
          <w:sz w:val="28"/>
          <w:szCs w:val="28"/>
        </w:rPr>
        <w:t>selaras deng</w:t>
      </w:r>
      <w:r w:rsidR="0015729E">
        <w:rPr>
          <w:rFonts w:ascii="Arial" w:hAnsi="Arial" w:cs="Arial"/>
          <w:sz w:val="28"/>
          <w:szCs w:val="28"/>
        </w:rPr>
        <w:t>an hasrat kerajaan bagi mengukuh</w:t>
      </w:r>
      <w:r w:rsidR="00CC724F">
        <w:rPr>
          <w:rFonts w:ascii="Arial" w:hAnsi="Arial" w:cs="Arial"/>
          <w:sz w:val="28"/>
          <w:szCs w:val="28"/>
        </w:rPr>
        <w:t xml:space="preserve"> dan memperkasakan budaya integriti di kalangan pegawai penguatkuasa dan agensi penguatkuasaan</w:t>
      </w:r>
      <w:r w:rsidR="00671CB9">
        <w:rPr>
          <w:rFonts w:ascii="Arial" w:hAnsi="Arial" w:cs="Arial"/>
          <w:sz w:val="28"/>
          <w:szCs w:val="28"/>
        </w:rPr>
        <w:t xml:space="preserve"> dalam memberi </w:t>
      </w:r>
      <w:r w:rsidR="00671CB9">
        <w:rPr>
          <w:rFonts w:ascii="Arial" w:hAnsi="Arial" w:cs="Arial"/>
          <w:sz w:val="28"/>
          <w:szCs w:val="28"/>
        </w:rPr>
        <w:lastRenderedPageBreak/>
        <w:t>perkhidmatan yang cekap, telus, adil dan prihatin ke atas aspirasi dan keperluan masyarakat</w:t>
      </w:r>
      <w:r w:rsidR="0015729E">
        <w:rPr>
          <w:rFonts w:ascii="Arial" w:hAnsi="Arial" w:cs="Arial"/>
          <w:sz w:val="28"/>
          <w:szCs w:val="28"/>
        </w:rPr>
        <w:t>. T</w:t>
      </w:r>
      <w:r w:rsidR="00CC724F">
        <w:rPr>
          <w:rFonts w:ascii="Arial" w:hAnsi="Arial" w:cs="Arial"/>
          <w:sz w:val="28"/>
          <w:szCs w:val="28"/>
        </w:rPr>
        <w:t xml:space="preserve">erdapat 21 agensi penguatkuasaan Persekutuan disenaraikan  dalam Jadual Akta 700 </w:t>
      </w:r>
      <w:r w:rsidR="0015729E">
        <w:rPr>
          <w:rFonts w:ascii="Arial" w:hAnsi="Arial" w:cs="Arial"/>
          <w:sz w:val="28"/>
          <w:szCs w:val="28"/>
        </w:rPr>
        <w:t xml:space="preserve">sebagai agensi-agensi yang terletak </w:t>
      </w:r>
      <w:r w:rsidR="00CC724F">
        <w:rPr>
          <w:rFonts w:ascii="Arial" w:hAnsi="Arial" w:cs="Arial"/>
          <w:sz w:val="28"/>
          <w:szCs w:val="28"/>
        </w:rPr>
        <w:t>di bawah seliaan EAIC.</w:t>
      </w:r>
      <w:r w:rsidR="00E96300">
        <w:rPr>
          <w:rFonts w:ascii="Arial" w:hAnsi="Arial" w:cs="Arial"/>
          <w:sz w:val="28"/>
          <w:szCs w:val="28"/>
        </w:rPr>
        <w:t xml:space="preserve"> Seksyen 4 Akta 700 memperuntukkan lapan (8) jenis fungsi statutori yang dipertanggungjawabkan ke atas EAIC</w:t>
      </w:r>
      <w:r w:rsidR="00671CB9">
        <w:rPr>
          <w:rFonts w:ascii="Arial" w:hAnsi="Arial" w:cs="Arial"/>
          <w:sz w:val="28"/>
          <w:szCs w:val="28"/>
        </w:rPr>
        <w:t>. S</w:t>
      </w:r>
      <w:r w:rsidR="00E96300">
        <w:rPr>
          <w:rFonts w:ascii="Arial" w:hAnsi="Arial" w:cs="Arial"/>
          <w:sz w:val="28"/>
          <w:szCs w:val="28"/>
        </w:rPr>
        <w:t>aya tidak berhasrat untuk menyentuh perincian fungsi-fungsi tersebut kerana selepas ucapan perasmian ini, kita akan mendengar taklimat khusus ke atasnya oleh Pengarah Operasi EAIC.</w:t>
      </w:r>
    </w:p>
    <w:p w:rsidR="00EE13C9" w:rsidRDefault="00EE13C9" w:rsidP="00EE13C9">
      <w:pPr>
        <w:spacing w:line="360" w:lineRule="auto"/>
        <w:jc w:val="both"/>
        <w:rPr>
          <w:rFonts w:ascii="Arial" w:hAnsi="Arial" w:cs="Arial"/>
          <w:sz w:val="28"/>
          <w:szCs w:val="28"/>
        </w:rPr>
      </w:pPr>
    </w:p>
    <w:p w:rsidR="00EE13C9" w:rsidRDefault="00FD09ED" w:rsidP="00E96300">
      <w:pPr>
        <w:spacing w:line="360" w:lineRule="auto"/>
        <w:jc w:val="both"/>
        <w:rPr>
          <w:rFonts w:ascii="Arial" w:hAnsi="Arial" w:cs="Arial"/>
          <w:sz w:val="28"/>
          <w:szCs w:val="28"/>
        </w:rPr>
      </w:pPr>
      <w:r>
        <w:rPr>
          <w:rFonts w:ascii="Arial" w:hAnsi="Arial" w:cs="Arial"/>
          <w:sz w:val="28"/>
          <w:szCs w:val="28"/>
        </w:rPr>
        <w:t>6</w:t>
      </w:r>
      <w:r w:rsidR="00EE13C9">
        <w:rPr>
          <w:rFonts w:ascii="Arial" w:hAnsi="Arial" w:cs="Arial"/>
          <w:sz w:val="28"/>
          <w:szCs w:val="28"/>
        </w:rPr>
        <w:t xml:space="preserve">. </w:t>
      </w:r>
      <w:r w:rsidR="00EE13C9">
        <w:rPr>
          <w:rFonts w:ascii="Arial" w:hAnsi="Arial" w:cs="Arial"/>
          <w:sz w:val="28"/>
          <w:szCs w:val="28"/>
        </w:rPr>
        <w:tab/>
      </w:r>
      <w:r>
        <w:rPr>
          <w:rFonts w:ascii="Arial" w:hAnsi="Arial" w:cs="Arial"/>
          <w:sz w:val="28"/>
          <w:szCs w:val="28"/>
        </w:rPr>
        <w:t xml:space="preserve">Kesungguhan pihak Kerajaan yang ingin melihat usaha pengukuhan dan peningkatan budaya integriti </w:t>
      </w:r>
      <w:r w:rsidR="004F201B">
        <w:rPr>
          <w:rFonts w:ascii="Arial" w:hAnsi="Arial" w:cs="Arial"/>
          <w:sz w:val="28"/>
          <w:szCs w:val="28"/>
        </w:rPr>
        <w:t xml:space="preserve">dan seterusnya memertabatkan integriti </w:t>
      </w:r>
      <w:r>
        <w:rPr>
          <w:rFonts w:ascii="Arial" w:hAnsi="Arial" w:cs="Arial"/>
          <w:sz w:val="28"/>
          <w:szCs w:val="28"/>
        </w:rPr>
        <w:t xml:space="preserve">di kalangan pegawai penguat kuasa dan agensi penguatkuasaan bukan sesuatu yang </w:t>
      </w:r>
      <w:r w:rsidR="004F201B">
        <w:rPr>
          <w:rFonts w:ascii="Arial" w:hAnsi="Arial" w:cs="Arial"/>
          <w:sz w:val="28"/>
          <w:szCs w:val="28"/>
        </w:rPr>
        <w:t xml:space="preserve">harus dipandang ringan. Gugusan perundangan dan institusi yang diwujudkan ke arah hasrat tersebut adalah gambaran keseriusan Kerajaan terhadapnya. Ke arah itu, pada tahun 2009, Parlimen telah meluluskan Akta Suruhanjaya Pencegahan Rasuah Malaysia 2009 yang melihatkan penubuhan Suruhanjaya Pencegahan Rasuah Malaysia (SPRM), </w:t>
      </w:r>
      <w:r w:rsidR="00733A63">
        <w:rPr>
          <w:rFonts w:ascii="Arial" w:hAnsi="Arial" w:cs="Arial"/>
          <w:sz w:val="28"/>
          <w:szCs w:val="28"/>
        </w:rPr>
        <w:t>Akta Suruhanjaya Integriti Agensi Penguatkuasaan 2009</w:t>
      </w:r>
      <w:r w:rsidR="00621554">
        <w:rPr>
          <w:rFonts w:ascii="Arial" w:hAnsi="Arial" w:cs="Arial"/>
          <w:sz w:val="28"/>
          <w:szCs w:val="28"/>
        </w:rPr>
        <w:t xml:space="preserve"> (Akta 700)</w:t>
      </w:r>
      <w:r w:rsidR="00733A63">
        <w:rPr>
          <w:rFonts w:ascii="Arial" w:hAnsi="Arial" w:cs="Arial"/>
          <w:sz w:val="28"/>
          <w:szCs w:val="28"/>
        </w:rPr>
        <w:t xml:space="preserve"> yang melihatkan penubuhan EAIC dalam mana semua ahli Pesuruhjaya dilantik oleh Yang di-Pertuan Agong, Akta Perlindungan Saksi 2009 </w:t>
      </w:r>
      <w:r w:rsidR="00621554">
        <w:rPr>
          <w:rFonts w:ascii="Arial" w:hAnsi="Arial" w:cs="Arial"/>
          <w:sz w:val="28"/>
          <w:szCs w:val="28"/>
        </w:rPr>
        <w:t xml:space="preserve">(Akta 696) </w:t>
      </w:r>
      <w:r w:rsidR="00733A63">
        <w:rPr>
          <w:rFonts w:ascii="Arial" w:hAnsi="Arial" w:cs="Arial"/>
          <w:sz w:val="28"/>
          <w:szCs w:val="28"/>
        </w:rPr>
        <w:t>dan Akta Perlindungan Pemberi Maklumat 2010</w:t>
      </w:r>
      <w:r w:rsidR="00621554">
        <w:rPr>
          <w:rFonts w:ascii="Arial" w:hAnsi="Arial" w:cs="Arial"/>
          <w:sz w:val="28"/>
          <w:szCs w:val="28"/>
        </w:rPr>
        <w:t xml:space="preserve"> (Akta 711)</w:t>
      </w:r>
      <w:r w:rsidR="00D57002">
        <w:rPr>
          <w:rFonts w:ascii="Arial" w:hAnsi="Arial" w:cs="Arial"/>
          <w:sz w:val="28"/>
          <w:szCs w:val="28"/>
        </w:rPr>
        <w:t>,</w:t>
      </w:r>
      <w:r w:rsidR="003A6E8A">
        <w:rPr>
          <w:rFonts w:ascii="Arial" w:hAnsi="Arial" w:cs="Arial"/>
          <w:sz w:val="28"/>
          <w:szCs w:val="28"/>
        </w:rPr>
        <w:t xml:space="preserve"> adalah merupakan sebahagian daripada </w:t>
      </w:r>
      <w:r w:rsidR="00D57002">
        <w:rPr>
          <w:rFonts w:ascii="Arial" w:hAnsi="Arial" w:cs="Arial"/>
          <w:sz w:val="28"/>
          <w:szCs w:val="28"/>
        </w:rPr>
        <w:t xml:space="preserve">manifestasi </w:t>
      </w:r>
      <w:r w:rsidR="003A6E8A">
        <w:rPr>
          <w:rFonts w:ascii="Arial" w:hAnsi="Arial" w:cs="Arial"/>
          <w:sz w:val="28"/>
          <w:szCs w:val="28"/>
        </w:rPr>
        <w:t>rangkakerja (framework) dalam merealisasikan hasrat tersebut. S</w:t>
      </w:r>
      <w:r w:rsidR="00733A63">
        <w:rPr>
          <w:rFonts w:ascii="Arial" w:hAnsi="Arial" w:cs="Arial"/>
          <w:sz w:val="28"/>
          <w:szCs w:val="28"/>
        </w:rPr>
        <w:t xml:space="preserve">ejak itu sejumlah besar peruntukan kewangan telah dibelanjakan </w:t>
      </w:r>
      <w:r w:rsidR="00987BA9">
        <w:rPr>
          <w:rFonts w:ascii="Arial" w:hAnsi="Arial" w:cs="Arial"/>
          <w:sz w:val="28"/>
          <w:szCs w:val="28"/>
        </w:rPr>
        <w:t xml:space="preserve">atau diperuntukkan </w:t>
      </w:r>
      <w:r w:rsidR="00733A63">
        <w:rPr>
          <w:rFonts w:ascii="Arial" w:hAnsi="Arial" w:cs="Arial"/>
          <w:sz w:val="28"/>
          <w:szCs w:val="28"/>
        </w:rPr>
        <w:t>oleh Kerajaan bagi membiayai pembentukan dan penstukturan semula pelbagai agensi penguatk</w:t>
      </w:r>
      <w:r w:rsidR="00911EF2">
        <w:rPr>
          <w:rFonts w:ascii="Arial" w:hAnsi="Arial" w:cs="Arial"/>
          <w:sz w:val="28"/>
          <w:szCs w:val="28"/>
        </w:rPr>
        <w:t>uasaan terlibat termasuk pen</w:t>
      </w:r>
      <w:r w:rsidR="00733A63">
        <w:rPr>
          <w:rFonts w:ascii="Arial" w:hAnsi="Arial" w:cs="Arial"/>
          <w:sz w:val="28"/>
          <w:szCs w:val="28"/>
        </w:rPr>
        <w:t xml:space="preserve">wujudan jawatan-jawatan baru, </w:t>
      </w:r>
      <w:r w:rsidR="00733A63">
        <w:rPr>
          <w:rFonts w:ascii="Arial" w:hAnsi="Arial" w:cs="Arial"/>
          <w:sz w:val="28"/>
          <w:szCs w:val="28"/>
        </w:rPr>
        <w:lastRenderedPageBreak/>
        <w:t xml:space="preserve">menaik taraf perjawatan sedia ada dan peningkatan tahap keupayaan </w:t>
      </w:r>
      <w:r w:rsidR="00900EF0">
        <w:rPr>
          <w:rFonts w:ascii="Arial" w:hAnsi="Arial" w:cs="Arial"/>
          <w:sz w:val="28"/>
          <w:szCs w:val="28"/>
        </w:rPr>
        <w:t>logistik</w:t>
      </w:r>
      <w:r w:rsidR="0069020A">
        <w:rPr>
          <w:rFonts w:ascii="Arial" w:hAnsi="Arial" w:cs="Arial"/>
          <w:sz w:val="28"/>
          <w:szCs w:val="28"/>
        </w:rPr>
        <w:t xml:space="preserve"> dan keperluan</w:t>
      </w:r>
      <w:r w:rsidR="0013510E">
        <w:rPr>
          <w:rFonts w:ascii="Arial" w:hAnsi="Arial" w:cs="Arial"/>
          <w:sz w:val="28"/>
          <w:szCs w:val="28"/>
        </w:rPr>
        <w:t xml:space="preserve"> </w:t>
      </w:r>
      <w:r w:rsidR="00234B9C">
        <w:rPr>
          <w:rFonts w:ascii="Arial" w:hAnsi="Arial" w:cs="Arial"/>
          <w:sz w:val="28"/>
          <w:szCs w:val="28"/>
        </w:rPr>
        <w:t xml:space="preserve">peralatan atau infrastruktur </w:t>
      </w:r>
      <w:r w:rsidR="0013510E">
        <w:rPr>
          <w:rFonts w:ascii="Arial" w:hAnsi="Arial" w:cs="Arial"/>
          <w:sz w:val="28"/>
          <w:szCs w:val="28"/>
        </w:rPr>
        <w:t xml:space="preserve">agensi penguatkuasaan terlibat, termasuk penubuhan pusat atau akademi-akademi latihan bagi </w:t>
      </w:r>
      <w:r w:rsidR="0050388E">
        <w:rPr>
          <w:rFonts w:ascii="Arial" w:hAnsi="Arial" w:cs="Arial"/>
          <w:sz w:val="28"/>
          <w:szCs w:val="28"/>
        </w:rPr>
        <w:t xml:space="preserve">melatih </w:t>
      </w:r>
      <w:r w:rsidR="0013510E">
        <w:rPr>
          <w:rFonts w:ascii="Arial" w:hAnsi="Arial" w:cs="Arial"/>
          <w:sz w:val="28"/>
          <w:szCs w:val="28"/>
        </w:rPr>
        <w:t>pegawai penguat kuasa.</w:t>
      </w:r>
      <w:r w:rsidR="00BA4CD9">
        <w:rPr>
          <w:rFonts w:ascii="Arial" w:hAnsi="Arial" w:cs="Arial"/>
          <w:sz w:val="28"/>
          <w:szCs w:val="28"/>
        </w:rPr>
        <w:t xml:space="preserve"> Maka yang demikian, adalah menjadi tanggu</w:t>
      </w:r>
      <w:r w:rsidR="00DE7E59">
        <w:rPr>
          <w:rFonts w:ascii="Arial" w:hAnsi="Arial" w:cs="Arial"/>
          <w:sz w:val="28"/>
          <w:szCs w:val="28"/>
        </w:rPr>
        <w:t xml:space="preserve">ngjawab dan amanah ke atas kita walau dalam apa jenis </w:t>
      </w:r>
      <w:r w:rsidR="00BA4CD9">
        <w:rPr>
          <w:rFonts w:ascii="Arial" w:hAnsi="Arial" w:cs="Arial"/>
          <w:sz w:val="28"/>
          <w:szCs w:val="28"/>
        </w:rPr>
        <w:t xml:space="preserve">peringkat perjawatan </w:t>
      </w:r>
      <w:r w:rsidR="00DE7E59">
        <w:rPr>
          <w:rFonts w:ascii="Arial" w:hAnsi="Arial" w:cs="Arial"/>
          <w:sz w:val="28"/>
          <w:szCs w:val="28"/>
        </w:rPr>
        <w:t xml:space="preserve">atau perkhidmatan </w:t>
      </w:r>
      <w:r w:rsidR="00BA4CD9">
        <w:rPr>
          <w:rFonts w:ascii="Arial" w:hAnsi="Arial" w:cs="Arial"/>
          <w:sz w:val="28"/>
          <w:szCs w:val="28"/>
        </w:rPr>
        <w:t>bagi memastikan secara bersama bahawa segala hasrat dan usaha tersebut diberikan kesan dan dilaksanakan dengan penuh komitmen dan iltizam.</w:t>
      </w:r>
      <w:r w:rsidR="005632F7">
        <w:rPr>
          <w:rFonts w:ascii="Arial" w:hAnsi="Arial" w:cs="Arial"/>
          <w:sz w:val="28"/>
          <w:szCs w:val="28"/>
        </w:rPr>
        <w:t xml:space="preserve"> </w:t>
      </w:r>
    </w:p>
    <w:p w:rsidR="00AA2C35" w:rsidRDefault="00AA2C35" w:rsidP="00E96300">
      <w:pPr>
        <w:spacing w:line="360" w:lineRule="auto"/>
        <w:jc w:val="both"/>
        <w:rPr>
          <w:rFonts w:ascii="Arial" w:hAnsi="Arial" w:cs="Arial"/>
          <w:sz w:val="28"/>
          <w:szCs w:val="28"/>
        </w:rPr>
      </w:pPr>
    </w:p>
    <w:p w:rsidR="00AA2C35" w:rsidRDefault="00AA2C35" w:rsidP="00E96300">
      <w:pPr>
        <w:spacing w:line="360" w:lineRule="auto"/>
        <w:jc w:val="both"/>
        <w:rPr>
          <w:rFonts w:ascii="Arial" w:hAnsi="Arial" w:cs="Arial"/>
          <w:sz w:val="28"/>
          <w:szCs w:val="28"/>
        </w:rPr>
      </w:pPr>
      <w:r>
        <w:rPr>
          <w:rFonts w:ascii="Arial" w:hAnsi="Arial" w:cs="Arial"/>
          <w:sz w:val="28"/>
          <w:szCs w:val="28"/>
        </w:rPr>
        <w:t>7.</w:t>
      </w:r>
      <w:r>
        <w:rPr>
          <w:rFonts w:ascii="Arial" w:hAnsi="Arial" w:cs="Arial"/>
          <w:sz w:val="28"/>
          <w:szCs w:val="28"/>
        </w:rPr>
        <w:tab/>
        <w:t xml:space="preserve">Dari segi keanggotaan, pada ketika ini kita dapat melihat agensi penguatkuasaan utama </w:t>
      </w:r>
      <w:r w:rsidR="000909ED">
        <w:rPr>
          <w:rFonts w:ascii="Arial" w:hAnsi="Arial" w:cs="Arial"/>
          <w:sz w:val="28"/>
          <w:szCs w:val="28"/>
        </w:rPr>
        <w:t>seperti PDRM mempunyai kek</w:t>
      </w:r>
      <w:r w:rsidR="000075D1">
        <w:rPr>
          <w:rFonts w:ascii="Arial" w:hAnsi="Arial" w:cs="Arial"/>
          <w:sz w:val="28"/>
          <w:szCs w:val="28"/>
        </w:rPr>
        <w:t>uatan seramai</w:t>
      </w:r>
      <w:r w:rsidR="00BC57FC">
        <w:rPr>
          <w:rFonts w:ascii="Arial" w:hAnsi="Arial" w:cs="Arial"/>
          <w:sz w:val="28"/>
          <w:szCs w:val="28"/>
        </w:rPr>
        <w:t xml:space="preserve"> 135</w:t>
      </w:r>
      <w:r>
        <w:rPr>
          <w:rFonts w:ascii="Arial" w:hAnsi="Arial" w:cs="Arial"/>
          <w:sz w:val="28"/>
          <w:szCs w:val="28"/>
        </w:rPr>
        <w:t>,000 anggota dan pegawai, Kastam Diraja Malaysia (KD</w:t>
      </w:r>
      <w:r w:rsidR="00F773C9">
        <w:rPr>
          <w:rFonts w:ascii="Arial" w:hAnsi="Arial" w:cs="Arial"/>
          <w:sz w:val="28"/>
          <w:szCs w:val="28"/>
        </w:rPr>
        <w:t>R</w:t>
      </w:r>
      <w:r>
        <w:rPr>
          <w:rFonts w:ascii="Arial" w:hAnsi="Arial" w:cs="Arial"/>
          <w:sz w:val="28"/>
          <w:szCs w:val="28"/>
        </w:rPr>
        <w:t xml:space="preserve">M) </w:t>
      </w:r>
      <w:r w:rsidR="000075D1">
        <w:rPr>
          <w:rFonts w:ascii="Arial" w:hAnsi="Arial" w:cs="Arial"/>
          <w:sz w:val="28"/>
          <w:szCs w:val="28"/>
        </w:rPr>
        <w:t>seramai 14,825 anggota dan pegawai</w:t>
      </w:r>
      <w:r w:rsidR="00C772C4">
        <w:rPr>
          <w:rFonts w:ascii="Arial" w:hAnsi="Arial" w:cs="Arial"/>
          <w:sz w:val="28"/>
          <w:szCs w:val="28"/>
        </w:rPr>
        <w:t>,</w:t>
      </w:r>
      <w:r w:rsidR="006F4C59">
        <w:rPr>
          <w:rFonts w:ascii="Arial" w:hAnsi="Arial" w:cs="Arial"/>
          <w:sz w:val="28"/>
          <w:szCs w:val="28"/>
        </w:rPr>
        <w:t xml:space="preserve"> dalam mana dengan pengenalan c</w:t>
      </w:r>
      <w:r w:rsidR="00BC57FC">
        <w:rPr>
          <w:rFonts w:ascii="Arial" w:hAnsi="Arial" w:cs="Arial"/>
          <w:sz w:val="28"/>
          <w:szCs w:val="28"/>
        </w:rPr>
        <w:t>ukai baru GST keanggotaan KDRM telah bertambah kepada 18,000 orang</w:t>
      </w:r>
      <w:r w:rsidR="000075D1">
        <w:rPr>
          <w:rFonts w:ascii="Arial" w:hAnsi="Arial" w:cs="Arial"/>
          <w:sz w:val="28"/>
          <w:szCs w:val="28"/>
        </w:rPr>
        <w:t>;</w:t>
      </w:r>
      <w:r>
        <w:rPr>
          <w:rFonts w:ascii="Arial" w:hAnsi="Arial" w:cs="Arial"/>
          <w:sz w:val="28"/>
          <w:szCs w:val="28"/>
        </w:rPr>
        <w:t xml:space="preserve"> Jabatan Imigresen Malaysia (JIM) 14,420 anggota dan pegawai</w:t>
      </w:r>
      <w:r w:rsidR="000075D1">
        <w:rPr>
          <w:rFonts w:ascii="Arial" w:hAnsi="Arial" w:cs="Arial"/>
          <w:sz w:val="28"/>
          <w:szCs w:val="28"/>
        </w:rPr>
        <w:t>;</w:t>
      </w:r>
      <w:r>
        <w:rPr>
          <w:rFonts w:ascii="Arial" w:hAnsi="Arial" w:cs="Arial"/>
          <w:sz w:val="28"/>
          <w:szCs w:val="28"/>
        </w:rPr>
        <w:t xml:space="preserve"> </w:t>
      </w:r>
      <w:r w:rsidR="000075D1">
        <w:rPr>
          <w:rFonts w:ascii="Arial" w:hAnsi="Arial" w:cs="Arial"/>
          <w:sz w:val="28"/>
          <w:szCs w:val="28"/>
        </w:rPr>
        <w:t>Jabatan Pengangkutan Jalan (JPJ) seramai 7,703; Agensi Anti-Dadah Kebangsaan (AADK) seramai 5,940; Agensi Penguatkuasaan Maritm Malaysia (APMM) seramai 4,616; Bahagian Penguatkuasa Kementerian Perdagangan Dalam Negeri, Kepenggunaan dan Koperasi (KPDNKK) seramai 3,485</w:t>
      </w:r>
      <w:r w:rsidR="00F4709F">
        <w:rPr>
          <w:rFonts w:ascii="Arial" w:hAnsi="Arial" w:cs="Arial"/>
          <w:sz w:val="28"/>
          <w:szCs w:val="28"/>
        </w:rPr>
        <w:t xml:space="preserve"> orang;</w:t>
      </w:r>
      <w:r w:rsidR="000075D1">
        <w:rPr>
          <w:rFonts w:ascii="Arial" w:hAnsi="Arial" w:cs="Arial"/>
          <w:sz w:val="28"/>
          <w:szCs w:val="28"/>
        </w:rPr>
        <w:t xml:space="preserve"> Jabatan P</w:t>
      </w:r>
      <w:r w:rsidR="00F4709F">
        <w:rPr>
          <w:rFonts w:ascii="Arial" w:hAnsi="Arial" w:cs="Arial"/>
          <w:sz w:val="28"/>
          <w:szCs w:val="28"/>
        </w:rPr>
        <w:t>erikanan Malaysia seramai 2,143 orang;</w:t>
      </w:r>
      <w:r w:rsidR="000075D1">
        <w:rPr>
          <w:rFonts w:ascii="Arial" w:hAnsi="Arial" w:cs="Arial"/>
          <w:sz w:val="28"/>
          <w:szCs w:val="28"/>
        </w:rPr>
        <w:t xml:space="preserve"> dan yang lainnya menjadikan keseluruhan jumlah pegawai dan anggota penguatkuasa 21 agensi penguatkuasaan di bawah seliaan EAIC lebih kurang 445,000 orang.</w:t>
      </w:r>
      <w:r w:rsidR="000909ED">
        <w:rPr>
          <w:rFonts w:ascii="Arial" w:hAnsi="Arial" w:cs="Arial"/>
          <w:sz w:val="28"/>
          <w:szCs w:val="28"/>
        </w:rPr>
        <w:t xml:space="preserve"> Bagaimana pu</w:t>
      </w:r>
      <w:r w:rsidR="0062436C">
        <w:rPr>
          <w:rFonts w:ascii="Arial" w:hAnsi="Arial" w:cs="Arial"/>
          <w:sz w:val="28"/>
          <w:szCs w:val="28"/>
        </w:rPr>
        <w:t>n jumlah</w:t>
      </w:r>
      <w:r w:rsidR="003B0F18">
        <w:rPr>
          <w:rFonts w:ascii="Arial" w:hAnsi="Arial" w:cs="Arial"/>
          <w:sz w:val="28"/>
          <w:szCs w:val="28"/>
        </w:rPr>
        <w:t xml:space="preserve"> keanggotaan </w:t>
      </w:r>
      <w:r w:rsidR="000909ED">
        <w:rPr>
          <w:rFonts w:ascii="Arial" w:hAnsi="Arial" w:cs="Arial"/>
          <w:sz w:val="28"/>
          <w:szCs w:val="28"/>
        </w:rPr>
        <w:t>dan pegawai</w:t>
      </w:r>
      <w:r w:rsidR="003B0F18">
        <w:rPr>
          <w:rFonts w:ascii="Arial" w:hAnsi="Arial" w:cs="Arial"/>
          <w:sz w:val="28"/>
          <w:szCs w:val="28"/>
        </w:rPr>
        <w:t xml:space="preserve"> di </w:t>
      </w:r>
      <w:r w:rsidR="000909ED">
        <w:rPr>
          <w:rFonts w:ascii="Arial" w:hAnsi="Arial" w:cs="Arial"/>
          <w:sz w:val="28"/>
          <w:szCs w:val="28"/>
        </w:rPr>
        <w:t xml:space="preserve">agensi-agensi penguatkuasaan </w:t>
      </w:r>
      <w:r w:rsidR="00C60F9F">
        <w:rPr>
          <w:rFonts w:ascii="Arial" w:hAnsi="Arial" w:cs="Arial"/>
          <w:sz w:val="28"/>
          <w:szCs w:val="28"/>
        </w:rPr>
        <w:t xml:space="preserve">sebenar </w:t>
      </w:r>
      <w:r w:rsidR="00943378">
        <w:rPr>
          <w:rFonts w:ascii="Arial" w:hAnsi="Arial" w:cs="Arial"/>
          <w:sz w:val="28"/>
          <w:szCs w:val="28"/>
        </w:rPr>
        <w:t xml:space="preserve">disikan </w:t>
      </w:r>
      <w:r w:rsidR="000909ED">
        <w:rPr>
          <w:rFonts w:ascii="Arial" w:hAnsi="Arial" w:cs="Arial"/>
          <w:sz w:val="28"/>
          <w:szCs w:val="28"/>
        </w:rPr>
        <w:t>adalah di bawah daripada jumlah perjawatan yang diluluskan</w:t>
      </w:r>
      <w:r w:rsidR="00C60F9F">
        <w:rPr>
          <w:rFonts w:ascii="Arial" w:hAnsi="Arial" w:cs="Arial"/>
          <w:sz w:val="28"/>
          <w:szCs w:val="28"/>
        </w:rPr>
        <w:t xml:space="preserve"> </w:t>
      </w:r>
      <w:r w:rsidR="00412540">
        <w:rPr>
          <w:rFonts w:ascii="Arial" w:hAnsi="Arial" w:cs="Arial"/>
          <w:sz w:val="28"/>
          <w:szCs w:val="28"/>
        </w:rPr>
        <w:t xml:space="preserve">oleh Kerajaan </w:t>
      </w:r>
      <w:r w:rsidR="00C60F9F">
        <w:rPr>
          <w:rFonts w:ascii="Arial" w:hAnsi="Arial" w:cs="Arial"/>
          <w:sz w:val="28"/>
          <w:szCs w:val="28"/>
        </w:rPr>
        <w:t>yang tidak dapat di</w:t>
      </w:r>
      <w:r w:rsidR="00412540">
        <w:rPr>
          <w:rFonts w:ascii="Arial" w:hAnsi="Arial" w:cs="Arial"/>
          <w:sz w:val="28"/>
          <w:szCs w:val="28"/>
        </w:rPr>
        <w:t>isikan disebabkan oleh</w:t>
      </w:r>
      <w:r w:rsidR="000909ED">
        <w:rPr>
          <w:rFonts w:ascii="Arial" w:hAnsi="Arial" w:cs="Arial"/>
          <w:sz w:val="28"/>
          <w:szCs w:val="28"/>
        </w:rPr>
        <w:t xml:space="preserve"> pelbagai faktor. Keadaan </w:t>
      </w:r>
      <w:r w:rsidR="00C60F9F">
        <w:rPr>
          <w:rFonts w:ascii="Arial" w:hAnsi="Arial" w:cs="Arial"/>
          <w:sz w:val="28"/>
          <w:szCs w:val="28"/>
        </w:rPr>
        <w:t xml:space="preserve">atau kekangan yang berlaku </w:t>
      </w:r>
      <w:r w:rsidR="000909ED">
        <w:rPr>
          <w:rFonts w:ascii="Arial" w:hAnsi="Arial" w:cs="Arial"/>
          <w:sz w:val="28"/>
          <w:szCs w:val="28"/>
        </w:rPr>
        <w:t>tersebut telah menyebabkan sesetengah agensi tidak dapat berop</w:t>
      </w:r>
      <w:r w:rsidR="00C60F9F">
        <w:rPr>
          <w:rFonts w:ascii="Arial" w:hAnsi="Arial" w:cs="Arial"/>
          <w:sz w:val="28"/>
          <w:szCs w:val="28"/>
        </w:rPr>
        <w:t>e</w:t>
      </w:r>
      <w:r w:rsidR="000909ED">
        <w:rPr>
          <w:rFonts w:ascii="Arial" w:hAnsi="Arial" w:cs="Arial"/>
          <w:sz w:val="28"/>
          <w:szCs w:val="28"/>
        </w:rPr>
        <w:t xml:space="preserve">rasi pada tahap optimum </w:t>
      </w:r>
      <w:r w:rsidR="00C60F9F">
        <w:rPr>
          <w:rFonts w:ascii="Arial" w:hAnsi="Arial" w:cs="Arial"/>
          <w:sz w:val="28"/>
          <w:szCs w:val="28"/>
        </w:rPr>
        <w:t xml:space="preserve">seperti </w:t>
      </w:r>
      <w:r w:rsidR="000909ED">
        <w:rPr>
          <w:rFonts w:ascii="Arial" w:hAnsi="Arial" w:cs="Arial"/>
          <w:sz w:val="28"/>
          <w:szCs w:val="28"/>
        </w:rPr>
        <w:t>yang dirancangkan</w:t>
      </w:r>
      <w:r w:rsidR="00C60F9F">
        <w:rPr>
          <w:rFonts w:ascii="Arial" w:hAnsi="Arial" w:cs="Arial"/>
          <w:sz w:val="28"/>
          <w:szCs w:val="28"/>
        </w:rPr>
        <w:t xml:space="preserve"> </w:t>
      </w:r>
      <w:r w:rsidR="00C60F9F">
        <w:rPr>
          <w:rFonts w:ascii="Arial" w:hAnsi="Arial" w:cs="Arial"/>
          <w:sz w:val="28"/>
          <w:szCs w:val="28"/>
        </w:rPr>
        <w:lastRenderedPageBreak/>
        <w:t>awal</w:t>
      </w:r>
      <w:r w:rsidR="000909ED">
        <w:rPr>
          <w:rFonts w:ascii="Arial" w:hAnsi="Arial" w:cs="Arial"/>
          <w:sz w:val="28"/>
          <w:szCs w:val="28"/>
        </w:rPr>
        <w:t xml:space="preserve">, lebih-lebih lagi apabila sesetengah agensi mengalami tahap persaraan anggota yang </w:t>
      </w:r>
      <w:r w:rsidR="00C60F9F">
        <w:rPr>
          <w:rFonts w:ascii="Arial" w:hAnsi="Arial" w:cs="Arial"/>
          <w:sz w:val="28"/>
          <w:szCs w:val="28"/>
        </w:rPr>
        <w:t xml:space="preserve">berpengalaman dan berkemahiran tinggi pada jumlah yang besar </w:t>
      </w:r>
      <w:r w:rsidR="000909ED">
        <w:rPr>
          <w:rFonts w:ascii="Arial" w:hAnsi="Arial" w:cs="Arial"/>
          <w:sz w:val="28"/>
          <w:szCs w:val="28"/>
        </w:rPr>
        <w:t>berbanding dengan jumlah pengambilan baru. Di dalam hal ini EAIC menyokong penuh gesaan oleh CUEPAC baru-baru ini supaya kekosongan perjawatan dalam perkhidmatan awam khususnya di agensi</w:t>
      </w:r>
      <w:r w:rsidR="009E383B">
        <w:rPr>
          <w:rFonts w:ascii="Arial" w:hAnsi="Arial" w:cs="Arial"/>
          <w:sz w:val="28"/>
          <w:szCs w:val="28"/>
        </w:rPr>
        <w:t xml:space="preserve">-agensi penguatkuasaan </w:t>
      </w:r>
      <w:r w:rsidR="000909ED">
        <w:rPr>
          <w:rFonts w:ascii="Arial" w:hAnsi="Arial" w:cs="Arial"/>
          <w:sz w:val="28"/>
          <w:szCs w:val="28"/>
        </w:rPr>
        <w:t xml:space="preserve">segera </w:t>
      </w:r>
      <w:r w:rsidR="009E383B">
        <w:rPr>
          <w:rFonts w:ascii="Arial" w:hAnsi="Arial" w:cs="Arial"/>
          <w:sz w:val="28"/>
          <w:szCs w:val="28"/>
        </w:rPr>
        <w:t xml:space="preserve">diisikan </w:t>
      </w:r>
      <w:r w:rsidR="000909ED">
        <w:rPr>
          <w:rFonts w:ascii="Arial" w:hAnsi="Arial" w:cs="Arial"/>
          <w:sz w:val="28"/>
          <w:szCs w:val="28"/>
        </w:rPr>
        <w:t xml:space="preserve">melalui pengambilan anggota dan pegawai baru, di atas alasan terdapat keadaan yang mendesak bagi keselamatan </w:t>
      </w:r>
      <w:r w:rsidR="00C60F9F">
        <w:rPr>
          <w:rFonts w:ascii="Arial" w:hAnsi="Arial" w:cs="Arial"/>
          <w:sz w:val="28"/>
          <w:szCs w:val="28"/>
        </w:rPr>
        <w:t xml:space="preserve">dan ketenteraman </w:t>
      </w:r>
      <w:r w:rsidR="000909ED">
        <w:rPr>
          <w:rFonts w:ascii="Arial" w:hAnsi="Arial" w:cs="Arial"/>
          <w:sz w:val="28"/>
          <w:szCs w:val="28"/>
        </w:rPr>
        <w:t xml:space="preserve">negara diberikan keutamaan dan </w:t>
      </w:r>
      <w:r w:rsidR="00C60F9F">
        <w:rPr>
          <w:rFonts w:ascii="Arial" w:hAnsi="Arial" w:cs="Arial"/>
          <w:sz w:val="28"/>
          <w:szCs w:val="28"/>
        </w:rPr>
        <w:t xml:space="preserve">keperluan </w:t>
      </w:r>
      <w:r w:rsidR="000909ED">
        <w:rPr>
          <w:rFonts w:ascii="Arial" w:hAnsi="Arial" w:cs="Arial"/>
          <w:sz w:val="28"/>
          <w:szCs w:val="28"/>
        </w:rPr>
        <w:t>kesimbungan dalam operasi penguatkuasaan undang-undang</w:t>
      </w:r>
      <w:r w:rsidR="00C60F9F">
        <w:rPr>
          <w:rFonts w:ascii="Arial" w:hAnsi="Arial" w:cs="Arial"/>
          <w:sz w:val="28"/>
          <w:szCs w:val="28"/>
        </w:rPr>
        <w:t xml:space="preserve"> secara</w:t>
      </w:r>
      <w:r w:rsidR="000909ED">
        <w:rPr>
          <w:rFonts w:ascii="Arial" w:hAnsi="Arial" w:cs="Arial"/>
          <w:sz w:val="28"/>
          <w:szCs w:val="28"/>
        </w:rPr>
        <w:t xml:space="preserve"> </w:t>
      </w:r>
      <w:r w:rsidR="00C60F9F">
        <w:rPr>
          <w:rFonts w:ascii="Arial" w:hAnsi="Arial" w:cs="Arial"/>
          <w:sz w:val="28"/>
          <w:szCs w:val="28"/>
        </w:rPr>
        <w:t xml:space="preserve">yang </w:t>
      </w:r>
      <w:r w:rsidR="00846D62">
        <w:rPr>
          <w:rFonts w:ascii="Arial" w:hAnsi="Arial" w:cs="Arial"/>
          <w:sz w:val="28"/>
          <w:szCs w:val="28"/>
        </w:rPr>
        <w:t>konsisten di samping pertambahan beban tugas yang perlu dipikul akibat kekurangan kakitangan.</w:t>
      </w:r>
      <w:r w:rsidR="000909ED">
        <w:rPr>
          <w:rFonts w:ascii="Arial" w:hAnsi="Arial" w:cs="Arial"/>
          <w:sz w:val="28"/>
          <w:szCs w:val="28"/>
        </w:rPr>
        <w:t xml:space="preserve"> Kita perlu menyedari bahawa anggota dan pegawai baru walau pun diambil tidak dapat dengan serta merta di tempatkan di</w:t>
      </w:r>
      <w:r w:rsidR="00C60F9F">
        <w:rPr>
          <w:rFonts w:ascii="Arial" w:hAnsi="Arial" w:cs="Arial"/>
          <w:sz w:val="28"/>
          <w:szCs w:val="28"/>
        </w:rPr>
        <w:t xml:space="preserve"> </w:t>
      </w:r>
      <w:r w:rsidR="000909ED">
        <w:rPr>
          <w:rFonts w:ascii="Arial" w:hAnsi="Arial" w:cs="Arial"/>
          <w:sz w:val="28"/>
          <w:szCs w:val="28"/>
        </w:rPr>
        <w:t xml:space="preserve">lapangan kerana latihan </w:t>
      </w:r>
      <w:r w:rsidR="00846D62">
        <w:rPr>
          <w:rFonts w:ascii="Arial" w:hAnsi="Arial" w:cs="Arial"/>
          <w:sz w:val="28"/>
          <w:szCs w:val="28"/>
        </w:rPr>
        <w:t xml:space="preserve">secukupnya perlu diberikan. </w:t>
      </w:r>
      <w:r w:rsidR="000909ED">
        <w:rPr>
          <w:rFonts w:ascii="Arial" w:hAnsi="Arial" w:cs="Arial"/>
          <w:sz w:val="28"/>
          <w:szCs w:val="28"/>
        </w:rPr>
        <w:t xml:space="preserve"> Maka yang demikian pembangunan sumber manusia di dalam agensi penguatkusaan bukanlah perkara yang dapat diadakan </w:t>
      </w:r>
      <w:r w:rsidR="0097747F">
        <w:rPr>
          <w:rFonts w:ascii="Arial" w:hAnsi="Arial" w:cs="Arial"/>
          <w:sz w:val="28"/>
          <w:szCs w:val="28"/>
        </w:rPr>
        <w:t xml:space="preserve">secara yang singkat </w:t>
      </w:r>
      <w:r w:rsidR="00951449">
        <w:rPr>
          <w:rFonts w:ascii="Arial" w:hAnsi="Arial" w:cs="Arial"/>
          <w:sz w:val="28"/>
          <w:szCs w:val="28"/>
        </w:rPr>
        <w:t xml:space="preserve">atau semalaman, </w:t>
      </w:r>
      <w:r w:rsidR="0097747F">
        <w:rPr>
          <w:rFonts w:ascii="Arial" w:hAnsi="Arial" w:cs="Arial"/>
          <w:sz w:val="28"/>
          <w:szCs w:val="28"/>
        </w:rPr>
        <w:t>tetapi memerlukan masa bagi anggota dan pegawai benar-benar terlatih sebelum ditugaskan di lapangan masing-masing.</w:t>
      </w:r>
    </w:p>
    <w:p w:rsidR="00E01B92" w:rsidRDefault="00E01B92" w:rsidP="00E96300">
      <w:pPr>
        <w:spacing w:line="360" w:lineRule="auto"/>
        <w:jc w:val="both"/>
        <w:rPr>
          <w:rFonts w:ascii="Arial" w:hAnsi="Arial" w:cs="Arial"/>
          <w:sz w:val="28"/>
          <w:szCs w:val="28"/>
        </w:rPr>
      </w:pPr>
    </w:p>
    <w:p w:rsidR="00FD2781" w:rsidRDefault="00E01B92" w:rsidP="00E96300">
      <w:pPr>
        <w:spacing w:line="360" w:lineRule="auto"/>
        <w:jc w:val="both"/>
        <w:rPr>
          <w:rFonts w:ascii="Arial" w:hAnsi="Arial" w:cs="Arial"/>
          <w:sz w:val="28"/>
          <w:szCs w:val="28"/>
        </w:rPr>
      </w:pPr>
      <w:r>
        <w:rPr>
          <w:rFonts w:ascii="Arial" w:hAnsi="Arial" w:cs="Arial"/>
          <w:sz w:val="28"/>
          <w:szCs w:val="28"/>
        </w:rPr>
        <w:t xml:space="preserve">8. </w:t>
      </w:r>
      <w:r>
        <w:rPr>
          <w:rFonts w:ascii="Arial" w:hAnsi="Arial" w:cs="Arial"/>
          <w:sz w:val="28"/>
          <w:szCs w:val="28"/>
        </w:rPr>
        <w:tab/>
        <w:t xml:space="preserve">Di dalam pada itu, EAIC mengucapkan syabas kepada agensi-agensi penguatkuasaan yang telah secara konsisten dilihat melakukan operasi dan penguatkuasaan undang-undang. Pun begitu masih terdapat beberapa aspek penguatkuasaan undang-undang yang memerlukan percaturan </w:t>
      </w:r>
      <w:r w:rsidR="00713C79">
        <w:rPr>
          <w:rFonts w:ascii="Arial" w:hAnsi="Arial" w:cs="Arial"/>
          <w:sz w:val="28"/>
          <w:szCs w:val="28"/>
        </w:rPr>
        <w:t xml:space="preserve">dan strategi baru </w:t>
      </w:r>
      <w:r>
        <w:rPr>
          <w:rFonts w:ascii="Arial" w:hAnsi="Arial" w:cs="Arial"/>
          <w:sz w:val="28"/>
          <w:szCs w:val="28"/>
        </w:rPr>
        <w:t xml:space="preserve">dan tindakan segera agensi terlibat secara </w:t>
      </w:r>
      <w:r w:rsidR="00713C79">
        <w:rPr>
          <w:rFonts w:ascii="Arial" w:hAnsi="Arial" w:cs="Arial"/>
          <w:sz w:val="28"/>
          <w:szCs w:val="28"/>
        </w:rPr>
        <w:t xml:space="preserve">segera. Baru-baru ini kita diperlihatkan dengan kepincangan dan ketirisan tatalaku beberapa orang pegawai Imigresen di KLIA yang telah bersekongkol dengan pihak-pihak yang tidak </w:t>
      </w:r>
      <w:r w:rsidR="00713C79">
        <w:rPr>
          <w:rFonts w:ascii="Arial" w:hAnsi="Arial" w:cs="Arial"/>
          <w:sz w:val="28"/>
          <w:szCs w:val="28"/>
        </w:rPr>
        <w:lastRenderedPageBreak/>
        <w:t xml:space="preserve">bertanggungjawab dalam isu keluar/masuk warga asing. </w:t>
      </w:r>
      <w:r w:rsidR="00B20B9E">
        <w:rPr>
          <w:rFonts w:ascii="Arial" w:hAnsi="Arial" w:cs="Arial"/>
          <w:sz w:val="28"/>
          <w:szCs w:val="28"/>
        </w:rPr>
        <w:t xml:space="preserve">Kita juga didedahkan baru-baru ini dengan dakwaan bahawa terdapat anggota penguatkuasa di Sabah yang bersengkol dengan pihak-pihak tertentu dalam memudahkan kemasukan warga negara Indonesia ke Sabah secara yang tidak sah. </w:t>
      </w:r>
      <w:r w:rsidR="00713C79">
        <w:rPr>
          <w:rFonts w:ascii="Arial" w:hAnsi="Arial" w:cs="Arial"/>
          <w:sz w:val="28"/>
          <w:szCs w:val="28"/>
        </w:rPr>
        <w:t xml:space="preserve">Kita sedia mengetahui terdapat sejumlah 132 pintu masuk dan keluar negara yang sah diwartakan bagi menerima dan menapis kemasukan warga asing ke negara ini. </w:t>
      </w:r>
      <w:r w:rsidR="0095615A">
        <w:rPr>
          <w:rFonts w:ascii="Arial" w:hAnsi="Arial" w:cs="Arial"/>
          <w:sz w:val="28"/>
          <w:szCs w:val="28"/>
        </w:rPr>
        <w:t xml:space="preserve">Pun begitu pihak berkuasa menganggarkan terdapat lebih kurang 1,000 “lorong tikus” di seluruh negara yang menjadi tampat kemasukan atau pendaratan pendatang asing masuk ke dalam negara kita. </w:t>
      </w:r>
      <w:r w:rsidR="00D0384C">
        <w:rPr>
          <w:rFonts w:ascii="Arial" w:hAnsi="Arial" w:cs="Arial"/>
          <w:sz w:val="28"/>
          <w:szCs w:val="28"/>
        </w:rPr>
        <w:t xml:space="preserve">Media-media utama juga baru-baru ini melaporkan tentang kejadian penyeludupan rokok dari negara jiran yang dikatakan berleluasa bukan sahaja di Semenanjung tetapi juga di Sabah dan Sarawak dan </w:t>
      </w:r>
      <w:r w:rsidR="0095615A">
        <w:rPr>
          <w:rFonts w:ascii="Arial" w:hAnsi="Arial" w:cs="Arial"/>
          <w:sz w:val="28"/>
          <w:szCs w:val="28"/>
        </w:rPr>
        <w:t xml:space="preserve">dikatakan bahawa </w:t>
      </w:r>
      <w:r w:rsidR="00D0384C">
        <w:rPr>
          <w:rFonts w:ascii="Arial" w:hAnsi="Arial" w:cs="Arial"/>
          <w:sz w:val="28"/>
          <w:szCs w:val="28"/>
        </w:rPr>
        <w:t>terdapat anggota penguatkuasa yang menjadi dalang dalam melindungi kegiatan tersebut. Kita sedia mengetahui permint</w:t>
      </w:r>
      <w:r w:rsidR="0095615A">
        <w:rPr>
          <w:rFonts w:ascii="Arial" w:hAnsi="Arial" w:cs="Arial"/>
          <w:sz w:val="28"/>
          <w:szCs w:val="28"/>
        </w:rPr>
        <w:t>aan rokok oleh warga negara Indo</w:t>
      </w:r>
      <w:r w:rsidR="00D0384C">
        <w:rPr>
          <w:rFonts w:ascii="Arial" w:hAnsi="Arial" w:cs="Arial"/>
          <w:sz w:val="28"/>
          <w:szCs w:val="28"/>
        </w:rPr>
        <w:t xml:space="preserve">nesia yang ada di negara kita bagi </w:t>
      </w:r>
      <w:r w:rsidR="0095615A">
        <w:rPr>
          <w:rFonts w:ascii="Arial" w:hAnsi="Arial" w:cs="Arial"/>
          <w:sz w:val="28"/>
          <w:szCs w:val="28"/>
        </w:rPr>
        <w:t xml:space="preserve">rokok keluaran negara Indonesia </w:t>
      </w:r>
      <w:r w:rsidR="00D0384C">
        <w:rPr>
          <w:rFonts w:ascii="Arial" w:hAnsi="Arial" w:cs="Arial"/>
          <w:sz w:val="28"/>
          <w:szCs w:val="28"/>
        </w:rPr>
        <w:t>adalah sangat tinggi</w:t>
      </w:r>
      <w:r w:rsidR="0095615A">
        <w:rPr>
          <w:rFonts w:ascii="Arial" w:hAnsi="Arial" w:cs="Arial"/>
          <w:sz w:val="28"/>
          <w:szCs w:val="28"/>
        </w:rPr>
        <w:t xml:space="preserve"> dan kedaan tersebut telah mendorong pihak-pihak tertentu menyeludup masuk rokok buatan negara jiran yang dilarang kemasukannya ke negara ini dan secara pengelakan cukai eksais.</w:t>
      </w:r>
      <w:r w:rsidR="00D0384C">
        <w:rPr>
          <w:rFonts w:ascii="Arial" w:hAnsi="Arial" w:cs="Arial"/>
          <w:sz w:val="28"/>
          <w:szCs w:val="28"/>
        </w:rPr>
        <w:t xml:space="preserve"> Pad</w:t>
      </w:r>
      <w:r w:rsidR="001B5834">
        <w:rPr>
          <w:rFonts w:ascii="Arial" w:hAnsi="Arial" w:cs="Arial"/>
          <w:sz w:val="28"/>
          <w:szCs w:val="28"/>
        </w:rPr>
        <w:t>a bulan Ogos 2016 yang lepas MRR</w:t>
      </w:r>
      <w:r w:rsidR="00D0384C">
        <w:rPr>
          <w:rFonts w:ascii="Arial" w:hAnsi="Arial" w:cs="Arial"/>
          <w:sz w:val="28"/>
          <w:szCs w:val="28"/>
        </w:rPr>
        <w:t xml:space="preserve">ET di bawah kordinasi Jabatan Peguam Negara telah membuat rampasan rokok seludup yang dianggarkan bernilai RM6 juta di Kota Tinggi, Johor. </w:t>
      </w:r>
      <w:r w:rsidR="00773350">
        <w:rPr>
          <w:rFonts w:ascii="Arial" w:hAnsi="Arial" w:cs="Arial"/>
          <w:sz w:val="28"/>
          <w:szCs w:val="28"/>
        </w:rPr>
        <w:t xml:space="preserve">Kegiatan judi haram dan judi on-line juga kelihatannya masih berleluasa seolah-oleh pihak penguatkuasa telah hilang punca bagi mengawalnya. </w:t>
      </w:r>
      <w:r w:rsidR="009A74F4">
        <w:rPr>
          <w:rFonts w:ascii="Arial" w:hAnsi="Arial" w:cs="Arial"/>
          <w:sz w:val="28"/>
          <w:szCs w:val="28"/>
        </w:rPr>
        <w:t xml:space="preserve">YAB Perdana Menteri dan </w:t>
      </w:r>
      <w:r w:rsidR="008533A9">
        <w:rPr>
          <w:rFonts w:ascii="Arial" w:hAnsi="Arial" w:cs="Arial"/>
          <w:sz w:val="28"/>
          <w:szCs w:val="28"/>
        </w:rPr>
        <w:t xml:space="preserve">Timbalan Perdana Menteri juga melahirkan </w:t>
      </w:r>
      <w:r w:rsidR="000156C4">
        <w:rPr>
          <w:rFonts w:ascii="Arial" w:hAnsi="Arial" w:cs="Arial"/>
          <w:sz w:val="28"/>
          <w:szCs w:val="28"/>
        </w:rPr>
        <w:t>perhatian beliau baru-baru ini tentang kebocoran maklumat</w:t>
      </w:r>
      <w:r w:rsidR="001B5834">
        <w:rPr>
          <w:rFonts w:ascii="Arial" w:hAnsi="Arial" w:cs="Arial"/>
          <w:sz w:val="28"/>
          <w:szCs w:val="28"/>
        </w:rPr>
        <w:t xml:space="preserve"> sulit operasi di kawasan ESSZONE</w:t>
      </w:r>
      <w:r w:rsidR="000156C4">
        <w:rPr>
          <w:rFonts w:ascii="Arial" w:hAnsi="Arial" w:cs="Arial"/>
          <w:sz w:val="28"/>
          <w:szCs w:val="28"/>
        </w:rPr>
        <w:t xml:space="preserve"> Sabah yang membolehkan insiden-insiden pencolekan berlaku. </w:t>
      </w:r>
      <w:r w:rsidR="00713C79">
        <w:rPr>
          <w:rFonts w:ascii="Arial" w:hAnsi="Arial" w:cs="Arial"/>
          <w:sz w:val="28"/>
          <w:szCs w:val="28"/>
        </w:rPr>
        <w:t xml:space="preserve">Masyarakat melihat perkara ini dengan sinis dan kejadian tersebut meningkatkan lagi persepsi </w:t>
      </w:r>
      <w:r w:rsidR="004174FE">
        <w:rPr>
          <w:rFonts w:ascii="Arial" w:hAnsi="Arial" w:cs="Arial"/>
          <w:sz w:val="28"/>
          <w:szCs w:val="28"/>
        </w:rPr>
        <w:t>negatif</w:t>
      </w:r>
      <w:r w:rsidR="00713C79">
        <w:rPr>
          <w:rFonts w:ascii="Arial" w:hAnsi="Arial" w:cs="Arial"/>
          <w:sz w:val="28"/>
          <w:szCs w:val="28"/>
        </w:rPr>
        <w:t xml:space="preserve"> masyarakat ke atas </w:t>
      </w:r>
      <w:r w:rsidR="00713C79">
        <w:rPr>
          <w:rFonts w:ascii="Arial" w:hAnsi="Arial" w:cs="Arial"/>
          <w:sz w:val="28"/>
          <w:szCs w:val="28"/>
        </w:rPr>
        <w:lastRenderedPageBreak/>
        <w:t xml:space="preserve">komitmen dan tahap integriti anggota dan pegawai agensi penguatkuasaan. </w:t>
      </w:r>
    </w:p>
    <w:p w:rsidR="007565AF" w:rsidRDefault="007565AF" w:rsidP="00E96300">
      <w:pPr>
        <w:spacing w:line="360" w:lineRule="auto"/>
        <w:jc w:val="both"/>
        <w:rPr>
          <w:rFonts w:ascii="Arial" w:hAnsi="Arial" w:cs="Arial"/>
          <w:sz w:val="28"/>
          <w:szCs w:val="28"/>
        </w:rPr>
      </w:pPr>
    </w:p>
    <w:p w:rsidR="003C77B8" w:rsidRDefault="0086350B" w:rsidP="00E96300">
      <w:pPr>
        <w:spacing w:line="360" w:lineRule="auto"/>
        <w:jc w:val="both"/>
        <w:rPr>
          <w:rFonts w:ascii="Arial" w:hAnsi="Arial" w:cs="Arial"/>
          <w:sz w:val="28"/>
          <w:szCs w:val="28"/>
        </w:rPr>
      </w:pPr>
      <w:r>
        <w:rPr>
          <w:rFonts w:ascii="Arial" w:hAnsi="Arial" w:cs="Arial"/>
          <w:sz w:val="28"/>
          <w:szCs w:val="28"/>
        </w:rPr>
        <w:t>9</w:t>
      </w:r>
      <w:r w:rsidR="007565AF">
        <w:rPr>
          <w:rFonts w:ascii="Arial" w:hAnsi="Arial" w:cs="Arial"/>
          <w:sz w:val="28"/>
          <w:szCs w:val="28"/>
        </w:rPr>
        <w:t>.</w:t>
      </w:r>
      <w:r w:rsidR="007565AF">
        <w:rPr>
          <w:rFonts w:ascii="Arial" w:hAnsi="Arial" w:cs="Arial"/>
          <w:sz w:val="28"/>
          <w:szCs w:val="28"/>
        </w:rPr>
        <w:tab/>
        <w:t xml:space="preserve">Saya juga ingin menyentuh sedikit tentang </w:t>
      </w:r>
      <w:r w:rsidR="003C77B8">
        <w:rPr>
          <w:rFonts w:ascii="Arial" w:hAnsi="Arial" w:cs="Arial"/>
          <w:sz w:val="28"/>
          <w:szCs w:val="28"/>
        </w:rPr>
        <w:t xml:space="preserve">aduan berkaitan salah laku yang telah diterima oleh EAIC. </w:t>
      </w:r>
      <w:r w:rsidR="007565AF">
        <w:rPr>
          <w:rFonts w:ascii="Arial" w:hAnsi="Arial" w:cs="Arial"/>
          <w:sz w:val="28"/>
          <w:szCs w:val="28"/>
        </w:rPr>
        <w:t xml:space="preserve">Sejak penubuhan EAIC pada 1 April </w:t>
      </w:r>
      <w:r w:rsidR="003C77B8">
        <w:rPr>
          <w:rFonts w:ascii="Arial" w:hAnsi="Arial" w:cs="Arial"/>
          <w:sz w:val="28"/>
          <w:szCs w:val="28"/>
        </w:rPr>
        <w:t>2011 sehingga bulan September</w:t>
      </w:r>
      <w:r w:rsidR="007565AF">
        <w:rPr>
          <w:rFonts w:ascii="Arial" w:hAnsi="Arial" w:cs="Arial"/>
          <w:sz w:val="28"/>
          <w:szCs w:val="28"/>
        </w:rPr>
        <w:t xml:space="preserve">2016, </w:t>
      </w:r>
      <w:r w:rsidR="003C77B8">
        <w:rPr>
          <w:rFonts w:ascii="Arial" w:hAnsi="Arial" w:cs="Arial"/>
          <w:sz w:val="28"/>
          <w:szCs w:val="28"/>
        </w:rPr>
        <w:t xml:space="preserve">EAIC telah menerima sejumlah 1,657 aduan yang datangnya daripada orang ramai. Daripada jumlah 1,757 tersebut, 1138 aduan adalah </w:t>
      </w:r>
      <w:r w:rsidR="007565AF">
        <w:rPr>
          <w:rFonts w:ascii="Arial" w:hAnsi="Arial" w:cs="Arial"/>
          <w:sz w:val="28"/>
          <w:szCs w:val="28"/>
        </w:rPr>
        <w:t>berkaitan dengan salah laku anggota dan pegawai PDRM.</w:t>
      </w:r>
      <w:r w:rsidR="00E179F7">
        <w:rPr>
          <w:rFonts w:ascii="Arial" w:hAnsi="Arial" w:cs="Arial"/>
          <w:sz w:val="28"/>
          <w:szCs w:val="28"/>
        </w:rPr>
        <w:t xml:space="preserve"> </w:t>
      </w:r>
    </w:p>
    <w:p w:rsidR="003C77B8" w:rsidRDefault="003C77B8" w:rsidP="00E96300">
      <w:pPr>
        <w:spacing w:line="360" w:lineRule="auto"/>
        <w:jc w:val="both"/>
        <w:rPr>
          <w:rFonts w:ascii="Arial" w:hAnsi="Arial" w:cs="Arial"/>
          <w:sz w:val="28"/>
          <w:szCs w:val="28"/>
        </w:rPr>
      </w:pPr>
    </w:p>
    <w:p w:rsidR="00FF14B7" w:rsidRDefault="0086350B" w:rsidP="00E96300">
      <w:pPr>
        <w:spacing w:line="360" w:lineRule="auto"/>
        <w:jc w:val="both"/>
        <w:rPr>
          <w:rFonts w:ascii="Arial" w:hAnsi="Arial" w:cs="Arial"/>
          <w:sz w:val="28"/>
          <w:szCs w:val="28"/>
        </w:rPr>
      </w:pPr>
      <w:r>
        <w:rPr>
          <w:rFonts w:ascii="Arial" w:hAnsi="Arial" w:cs="Arial"/>
          <w:sz w:val="28"/>
          <w:szCs w:val="28"/>
        </w:rPr>
        <w:t>10</w:t>
      </w:r>
      <w:r w:rsidR="003C77B8">
        <w:rPr>
          <w:rFonts w:ascii="Arial" w:hAnsi="Arial" w:cs="Arial"/>
          <w:sz w:val="28"/>
          <w:szCs w:val="28"/>
        </w:rPr>
        <w:t>.</w:t>
      </w:r>
      <w:r w:rsidR="003C77B8">
        <w:rPr>
          <w:rFonts w:ascii="Arial" w:hAnsi="Arial" w:cs="Arial"/>
          <w:sz w:val="28"/>
          <w:szCs w:val="28"/>
        </w:rPr>
        <w:tab/>
      </w:r>
      <w:r w:rsidR="00021141">
        <w:rPr>
          <w:rFonts w:ascii="Arial" w:hAnsi="Arial" w:cs="Arial"/>
          <w:sz w:val="28"/>
          <w:szCs w:val="28"/>
        </w:rPr>
        <w:t xml:space="preserve">Secara lebih khusus pada tahun </w:t>
      </w:r>
      <w:r w:rsidR="003C77B8">
        <w:rPr>
          <w:rFonts w:ascii="Arial" w:hAnsi="Arial" w:cs="Arial"/>
          <w:sz w:val="28"/>
          <w:szCs w:val="28"/>
        </w:rPr>
        <w:t xml:space="preserve">2013 jumlah aduan terhadap PDRM adalah sejumlah 17, 2012 sejumlah 253 aduan, 2013 sejumlah 215 aduan, 2014 sejumlah 222 aduan, 2015 sejumlah 219 aduan. Bagi tahun 2016 setakat bulan September 2016, sejumlah 212 aduan diterima </w:t>
      </w:r>
      <w:r w:rsidR="00021141">
        <w:rPr>
          <w:rFonts w:ascii="Arial" w:hAnsi="Arial" w:cs="Arial"/>
          <w:sz w:val="28"/>
          <w:szCs w:val="28"/>
        </w:rPr>
        <w:t xml:space="preserve">terhadap PDRM. </w:t>
      </w:r>
      <w:r w:rsidR="00D222E3">
        <w:rPr>
          <w:rFonts w:ascii="Arial" w:hAnsi="Arial" w:cs="Arial"/>
          <w:sz w:val="28"/>
          <w:szCs w:val="28"/>
        </w:rPr>
        <w:t xml:space="preserve">Saya menyebutkan secara khusus statistik tersebut kerana jumlah aduan terhadap PDRM tersebut membentuk hampir 70% daripada jumlah keseluruhan aduan yang diterima oleh EAIC terhadap pegawai penguat kuasa dan agensi penguatkuasa. </w:t>
      </w:r>
    </w:p>
    <w:p w:rsidR="00FF14B7" w:rsidRDefault="00FF14B7" w:rsidP="00E96300">
      <w:pPr>
        <w:spacing w:line="360" w:lineRule="auto"/>
        <w:jc w:val="both"/>
        <w:rPr>
          <w:rFonts w:ascii="Arial" w:hAnsi="Arial" w:cs="Arial"/>
          <w:sz w:val="28"/>
          <w:szCs w:val="28"/>
        </w:rPr>
      </w:pPr>
    </w:p>
    <w:p w:rsidR="00BC5703" w:rsidRPr="00BC5703" w:rsidRDefault="0086350B" w:rsidP="00BC5703">
      <w:pPr>
        <w:spacing w:after="0" w:line="360" w:lineRule="auto"/>
        <w:jc w:val="both"/>
        <w:rPr>
          <w:rFonts w:ascii="Arial" w:hAnsi="Arial" w:cs="Arial"/>
          <w:sz w:val="28"/>
          <w:szCs w:val="28"/>
        </w:rPr>
      </w:pPr>
      <w:r>
        <w:rPr>
          <w:rFonts w:ascii="Arial" w:hAnsi="Arial" w:cs="Arial"/>
          <w:sz w:val="28"/>
          <w:szCs w:val="28"/>
        </w:rPr>
        <w:t>11</w:t>
      </w:r>
      <w:r w:rsidR="00FF14B7" w:rsidRPr="00BC5703">
        <w:rPr>
          <w:rFonts w:ascii="Arial" w:hAnsi="Arial" w:cs="Arial"/>
          <w:sz w:val="28"/>
          <w:szCs w:val="28"/>
        </w:rPr>
        <w:t>.</w:t>
      </w:r>
      <w:r w:rsidR="00FF14B7" w:rsidRPr="00BC5703">
        <w:rPr>
          <w:rFonts w:ascii="Arial" w:hAnsi="Arial" w:cs="Arial"/>
          <w:sz w:val="28"/>
          <w:szCs w:val="28"/>
        </w:rPr>
        <w:tab/>
      </w:r>
      <w:r w:rsidR="00021141" w:rsidRPr="00BC5703">
        <w:rPr>
          <w:rFonts w:ascii="Arial" w:hAnsi="Arial" w:cs="Arial"/>
          <w:sz w:val="28"/>
          <w:szCs w:val="28"/>
        </w:rPr>
        <w:t xml:space="preserve">Di dalam pada itu, kenyataan yang dikeluarkan oleh mantan Pengarah Jabatan Integriti dan Pematuhan Standard (JIPS) PDRM, mengatakan sepanjang tahun 2015 JIPS PDRM menerima sejumlah 2,435 aduan yang melibatkan salah laku anggota polis, iaitu peningkatan sebanyak 228 dari tahun 2014. </w:t>
      </w:r>
      <w:r w:rsidR="00BC5703" w:rsidRPr="00BC5703">
        <w:rPr>
          <w:rFonts w:ascii="Arial" w:hAnsi="Arial" w:cs="Arial"/>
          <w:sz w:val="28"/>
          <w:szCs w:val="28"/>
        </w:rPr>
        <w:t xml:space="preserve">Pada bulan Jun 2016, Pengarah Jabatan Integriti dan Pematuhan Standard (JIPS) PDRM, memberikan statistik jumlah tindakan tatatertib yang telah diambil ke atas warga PDRM kerana salah laku atau kesalahan jenayah serta </w:t>
      </w:r>
      <w:r w:rsidR="00BC5703" w:rsidRPr="00BC5703">
        <w:rPr>
          <w:rFonts w:ascii="Arial" w:hAnsi="Arial" w:cs="Arial"/>
          <w:sz w:val="28"/>
          <w:szCs w:val="28"/>
        </w:rPr>
        <w:lastRenderedPageBreak/>
        <w:t>rasuah. Dari tahun 2013 hingga setakat bulan Jun 2016, seramai 607 orang dibuang kerja dan 240 orang yang lain ditahan kerja sehingga selesai kes tatatertib atau pertuduhan jenayah terlibat dengannya. Dalam tahun 2016 sahaja sejumlah 25 orang dibuang kerja. Dari jumlah yang sedang disiasat kerana perlakuan salah laku, seramai 38 orang adalah terdiri daripada pegawai kanan. Dari tahun 2013 sehingga bulan Mei 2016 seramai 275 warga PDRM telah disabitkan dengan kesalahan jenayah oleh mahkamah. Dari bulan Julai 2014 hingga Februari 2016, JIPS telah menerima sejumlah 677 laporan daripada lapan agensi berkaitan salah laku warga PDRM dan dari jumlah itu sejumlah 409 adalah daraipada Suruhanjaya Pencegahan Rasuah Malaysia (SPRM). Bukit Aman juga membuka sejumlah 9,227 kertas siasatan ke atas warga PDRM dari tempoh Julai 2014 hingga bulan Mei 2016. Dari jumlah warga PDRM yang disiasat itu, sejumlah 1,968 orang adalah daripada pegawai yang berpangkat Inspektor hingga kepad</w:t>
      </w:r>
      <w:r w:rsidR="00BC5703">
        <w:rPr>
          <w:rFonts w:ascii="Arial" w:hAnsi="Arial" w:cs="Arial"/>
          <w:sz w:val="28"/>
          <w:szCs w:val="28"/>
        </w:rPr>
        <w:t xml:space="preserve">a Pesuruhjaya Polis. </w:t>
      </w:r>
    </w:p>
    <w:p w:rsidR="00BC5703" w:rsidRPr="00BC5703" w:rsidRDefault="00BC5703" w:rsidP="00BC5703">
      <w:pPr>
        <w:pStyle w:val="ListParagraph"/>
        <w:spacing w:line="276" w:lineRule="auto"/>
        <w:ind w:left="825"/>
        <w:jc w:val="both"/>
        <w:rPr>
          <w:rFonts w:ascii="Arial" w:hAnsi="Arial" w:cs="Arial"/>
          <w:sz w:val="28"/>
          <w:szCs w:val="28"/>
        </w:rPr>
      </w:pPr>
    </w:p>
    <w:p w:rsidR="007565AF" w:rsidRDefault="0086350B" w:rsidP="00BC5703">
      <w:pPr>
        <w:spacing w:after="0" w:line="360" w:lineRule="auto"/>
        <w:jc w:val="both"/>
        <w:rPr>
          <w:rFonts w:ascii="Arial" w:hAnsi="Arial" w:cs="Arial"/>
          <w:sz w:val="28"/>
          <w:szCs w:val="28"/>
        </w:rPr>
      </w:pPr>
      <w:r>
        <w:rPr>
          <w:rFonts w:ascii="Arial" w:hAnsi="Arial" w:cs="Arial"/>
          <w:sz w:val="28"/>
          <w:szCs w:val="28"/>
        </w:rPr>
        <w:t>12</w:t>
      </w:r>
      <w:r w:rsidR="00BC5703">
        <w:rPr>
          <w:rFonts w:ascii="Arial" w:hAnsi="Arial" w:cs="Arial"/>
          <w:sz w:val="28"/>
          <w:szCs w:val="28"/>
        </w:rPr>
        <w:t>.</w:t>
      </w:r>
      <w:r w:rsidR="00BC5703">
        <w:rPr>
          <w:rFonts w:ascii="Arial" w:hAnsi="Arial" w:cs="Arial"/>
          <w:sz w:val="28"/>
          <w:szCs w:val="28"/>
        </w:rPr>
        <w:tab/>
      </w:r>
      <w:r w:rsidR="00BC5703" w:rsidRPr="00BC5703">
        <w:rPr>
          <w:rFonts w:ascii="Arial" w:hAnsi="Arial" w:cs="Arial"/>
          <w:sz w:val="28"/>
          <w:szCs w:val="28"/>
        </w:rPr>
        <w:t xml:space="preserve">Saya memberikan statistik di atas sebagai gambaran fakta masalah ketirisan integriti yang dihadapi oleh PDRM selaku agensi penguatkuasaan terbesar di negara ini. Mereka ini adalah peguat kuasa yang diberikan kuasa yang terbesar dan meluas yang menguatkuasakan mungkin beratus Akta atau statut undang-undang. </w:t>
      </w:r>
      <w:r w:rsidR="00021141">
        <w:rPr>
          <w:rFonts w:ascii="Arial" w:hAnsi="Arial" w:cs="Arial"/>
          <w:sz w:val="28"/>
          <w:szCs w:val="28"/>
        </w:rPr>
        <w:t xml:space="preserve">Walau pun jumlah aduan </w:t>
      </w:r>
      <w:r w:rsidR="00AB61EA">
        <w:rPr>
          <w:rFonts w:ascii="Arial" w:hAnsi="Arial" w:cs="Arial"/>
          <w:sz w:val="28"/>
          <w:szCs w:val="28"/>
        </w:rPr>
        <w:t xml:space="preserve">salah laku </w:t>
      </w:r>
      <w:r w:rsidR="00021141">
        <w:rPr>
          <w:rFonts w:ascii="Arial" w:hAnsi="Arial" w:cs="Arial"/>
          <w:sz w:val="28"/>
          <w:szCs w:val="28"/>
        </w:rPr>
        <w:t xml:space="preserve">tersebut </w:t>
      </w:r>
      <w:r w:rsidR="00AB61EA">
        <w:rPr>
          <w:rFonts w:ascii="Arial" w:hAnsi="Arial" w:cs="Arial"/>
          <w:sz w:val="28"/>
          <w:szCs w:val="28"/>
        </w:rPr>
        <w:t xml:space="preserve">yang dikatakan dilakukan oleh segelintir anggota atau pegawai adalah tidak besar jumlahnya </w:t>
      </w:r>
      <w:r w:rsidR="00021141">
        <w:rPr>
          <w:rFonts w:ascii="Arial" w:hAnsi="Arial" w:cs="Arial"/>
          <w:sz w:val="28"/>
          <w:szCs w:val="28"/>
        </w:rPr>
        <w:t>jika dibandingkan dengan jumlah keselu</w:t>
      </w:r>
      <w:r w:rsidR="00AB61EA">
        <w:rPr>
          <w:rFonts w:ascii="Arial" w:hAnsi="Arial" w:cs="Arial"/>
          <w:sz w:val="28"/>
          <w:szCs w:val="28"/>
        </w:rPr>
        <w:t xml:space="preserve">ruhanan keanggotaan PDRM, </w:t>
      </w:r>
      <w:r w:rsidR="00021141">
        <w:rPr>
          <w:rFonts w:ascii="Arial" w:hAnsi="Arial" w:cs="Arial"/>
          <w:sz w:val="28"/>
          <w:szCs w:val="28"/>
        </w:rPr>
        <w:t>tetapi kes-kes kejadian kematian orang taha</w:t>
      </w:r>
      <w:r w:rsidR="00B93C26">
        <w:rPr>
          <w:rFonts w:ascii="Arial" w:hAnsi="Arial" w:cs="Arial"/>
          <w:sz w:val="28"/>
          <w:szCs w:val="28"/>
        </w:rPr>
        <w:t>nan dalam lokap PDRM berupaya</w:t>
      </w:r>
      <w:r w:rsidR="00021141">
        <w:rPr>
          <w:rFonts w:ascii="Arial" w:hAnsi="Arial" w:cs="Arial"/>
          <w:sz w:val="28"/>
          <w:szCs w:val="28"/>
        </w:rPr>
        <w:t xml:space="preserve"> menjadikan satu isu itu sahaja </w:t>
      </w:r>
      <w:r w:rsidR="00AB61EA">
        <w:rPr>
          <w:rFonts w:ascii="Arial" w:hAnsi="Arial" w:cs="Arial"/>
          <w:sz w:val="28"/>
          <w:szCs w:val="28"/>
        </w:rPr>
        <w:t xml:space="preserve">sebagai </w:t>
      </w:r>
      <w:r w:rsidR="002E3740">
        <w:rPr>
          <w:rFonts w:ascii="Arial" w:hAnsi="Arial" w:cs="Arial"/>
          <w:sz w:val="28"/>
          <w:szCs w:val="28"/>
        </w:rPr>
        <w:t xml:space="preserve">boleh </w:t>
      </w:r>
      <w:r w:rsidR="00AB61EA">
        <w:rPr>
          <w:rFonts w:ascii="Arial" w:hAnsi="Arial" w:cs="Arial"/>
          <w:sz w:val="28"/>
          <w:szCs w:val="28"/>
        </w:rPr>
        <w:t xml:space="preserve">meruntuhkan atau mencalarkan dengan teruknya </w:t>
      </w:r>
      <w:r w:rsidR="00B809AB">
        <w:rPr>
          <w:rFonts w:ascii="Arial" w:hAnsi="Arial" w:cs="Arial"/>
          <w:sz w:val="28"/>
          <w:szCs w:val="28"/>
        </w:rPr>
        <w:t xml:space="preserve">imej dan </w:t>
      </w:r>
      <w:r w:rsidR="00AB61EA">
        <w:rPr>
          <w:rFonts w:ascii="Arial" w:hAnsi="Arial" w:cs="Arial"/>
          <w:sz w:val="28"/>
          <w:szCs w:val="28"/>
        </w:rPr>
        <w:t xml:space="preserve">reputasi PDRM. Kerapuhan integriti tersebut terjadi dalam kes kematian orang tahanan PDRM </w:t>
      </w:r>
      <w:r w:rsidR="00AB61EA">
        <w:rPr>
          <w:rFonts w:ascii="Arial" w:hAnsi="Arial" w:cs="Arial"/>
          <w:sz w:val="28"/>
          <w:szCs w:val="28"/>
        </w:rPr>
        <w:lastRenderedPageBreak/>
        <w:t xml:space="preserve">bernama Syed Mohd Azlan bin Syed Mohamed Nur berumur </w:t>
      </w:r>
      <w:r w:rsidR="00B809AB">
        <w:rPr>
          <w:rFonts w:ascii="Arial" w:hAnsi="Arial" w:cs="Arial"/>
          <w:sz w:val="28"/>
          <w:szCs w:val="28"/>
        </w:rPr>
        <w:t xml:space="preserve">lebih kurang </w:t>
      </w:r>
      <w:r w:rsidR="00AB61EA">
        <w:rPr>
          <w:rFonts w:ascii="Arial" w:hAnsi="Arial" w:cs="Arial"/>
          <w:sz w:val="28"/>
          <w:szCs w:val="28"/>
        </w:rPr>
        <w:t xml:space="preserve">25 tahun </w:t>
      </w:r>
      <w:r w:rsidR="00B809AB">
        <w:rPr>
          <w:rFonts w:ascii="Arial" w:hAnsi="Arial" w:cs="Arial"/>
          <w:sz w:val="28"/>
          <w:szCs w:val="28"/>
        </w:rPr>
        <w:t>yang mati pada 3</w:t>
      </w:r>
      <w:r w:rsidR="00AB61EA">
        <w:rPr>
          <w:rFonts w:ascii="Arial" w:hAnsi="Arial" w:cs="Arial"/>
          <w:sz w:val="28"/>
          <w:szCs w:val="28"/>
        </w:rPr>
        <w:t xml:space="preserve"> November 2014 di Kota Tinggi, Johor dan kematian orang tahanan bernama N. Dharmendran </w:t>
      </w:r>
      <w:r w:rsidR="00B809AB">
        <w:rPr>
          <w:rFonts w:ascii="Arial" w:hAnsi="Arial" w:cs="Arial"/>
          <w:sz w:val="28"/>
          <w:szCs w:val="28"/>
        </w:rPr>
        <w:t>berumur lebih kurang 33</w:t>
      </w:r>
      <w:r w:rsidR="00AB61EA">
        <w:rPr>
          <w:rFonts w:ascii="Arial" w:hAnsi="Arial" w:cs="Arial"/>
          <w:sz w:val="28"/>
          <w:szCs w:val="28"/>
        </w:rPr>
        <w:t xml:space="preserve"> tahun </w:t>
      </w:r>
      <w:r w:rsidR="004A3AAF">
        <w:rPr>
          <w:rFonts w:ascii="Arial" w:hAnsi="Arial" w:cs="Arial"/>
          <w:sz w:val="28"/>
          <w:szCs w:val="28"/>
        </w:rPr>
        <w:t>yang mati pada 21 Mei 2013</w:t>
      </w:r>
      <w:r w:rsidR="00B809AB">
        <w:rPr>
          <w:rFonts w:ascii="Arial" w:hAnsi="Arial" w:cs="Arial"/>
          <w:sz w:val="28"/>
          <w:szCs w:val="28"/>
        </w:rPr>
        <w:t xml:space="preserve"> di Lokap D9, IPK, Kuala Lumpur. Satu lagi kes kematian orang tahanan akibat daripada perlakuan salah anggota polis ke atas orang tahanan bernama Kugan a/l Ananthan berumur 22 tahun yang mati pada 20 Januari 2009 di </w:t>
      </w:r>
      <w:r w:rsidR="002B740F">
        <w:rPr>
          <w:rFonts w:ascii="Arial" w:hAnsi="Arial" w:cs="Arial"/>
          <w:sz w:val="28"/>
          <w:szCs w:val="28"/>
        </w:rPr>
        <w:t>lokap B</w:t>
      </w:r>
      <w:r w:rsidR="00B809AB">
        <w:rPr>
          <w:rFonts w:ascii="Arial" w:hAnsi="Arial" w:cs="Arial"/>
          <w:sz w:val="28"/>
          <w:szCs w:val="28"/>
        </w:rPr>
        <w:t>alai Polis</w:t>
      </w:r>
      <w:r w:rsidR="002B740F">
        <w:rPr>
          <w:rFonts w:ascii="Arial" w:hAnsi="Arial" w:cs="Arial"/>
          <w:sz w:val="28"/>
          <w:szCs w:val="28"/>
        </w:rPr>
        <w:t xml:space="preserve"> Taipan, Subang Jaya, Selangor (</w:t>
      </w:r>
      <w:r w:rsidR="002B740F" w:rsidRPr="002B740F">
        <w:rPr>
          <w:rFonts w:ascii="Arial" w:hAnsi="Arial" w:cs="Arial"/>
          <w:i/>
          <w:sz w:val="28"/>
          <w:szCs w:val="28"/>
        </w:rPr>
        <w:t xml:space="preserve">rujuk N Indra a/p Nallthamby (administratrix of the estate and dependant of Kugan a/l Ananthan, deceased) v Datuk Seri Khalid bin Abu Bakar &amp; Ors) [2014] 8 MLJ 625). </w:t>
      </w:r>
      <w:r w:rsidR="002B740F">
        <w:rPr>
          <w:rFonts w:ascii="Arial" w:hAnsi="Arial" w:cs="Arial"/>
          <w:sz w:val="28"/>
          <w:szCs w:val="28"/>
        </w:rPr>
        <w:t>Kematian ketiga-tiga tahanan tersebut tadi adalah disebabkan oleh kecederaan tubuh badan yang telah disahkan oleh pakar patalogi sebagai berlaku ket</w:t>
      </w:r>
      <w:r w:rsidR="002E3CC3">
        <w:rPr>
          <w:rFonts w:ascii="Arial" w:hAnsi="Arial" w:cs="Arial"/>
          <w:sz w:val="28"/>
          <w:szCs w:val="28"/>
        </w:rPr>
        <w:t>ika mereka berada dalam tahanan PDRM. EAIC telah membuat dedahan awam (public disclosure) dapatan siasatan kes kematian Syed Mohd Azlan pada 30 Oktober 2015</w:t>
      </w:r>
      <w:r w:rsidR="0077056B">
        <w:rPr>
          <w:rFonts w:ascii="Arial" w:hAnsi="Arial" w:cs="Arial"/>
          <w:sz w:val="28"/>
          <w:szCs w:val="28"/>
        </w:rPr>
        <w:t xml:space="preserve"> bersama syor-syor berkaitan</w:t>
      </w:r>
      <w:r w:rsidR="002E3CC3">
        <w:rPr>
          <w:rFonts w:ascii="Arial" w:hAnsi="Arial" w:cs="Arial"/>
          <w:sz w:val="28"/>
          <w:szCs w:val="28"/>
        </w:rPr>
        <w:t>, dan dedahan awam dapatan siasatan kes kematian N. Dharmendr</w:t>
      </w:r>
      <w:r w:rsidR="0077056B">
        <w:rPr>
          <w:rFonts w:ascii="Arial" w:hAnsi="Arial" w:cs="Arial"/>
          <w:sz w:val="28"/>
          <w:szCs w:val="28"/>
        </w:rPr>
        <w:t>an pada 28 April 2016 bersama syor-syor berkaitannya.</w:t>
      </w:r>
      <w:r w:rsidR="00BC5703">
        <w:rPr>
          <w:rFonts w:ascii="Arial" w:hAnsi="Arial" w:cs="Arial"/>
          <w:sz w:val="28"/>
          <w:szCs w:val="28"/>
        </w:rPr>
        <w:t xml:space="preserve"> Bagi kes yang melibatkan kematian orang tahanan </w:t>
      </w:r>
      <w:r w:rsidR="004436DF">
        <w:rPr>
          <w:rFonts w:ascii="Arial" w:hAnsi="Arial" w:cs="Arial"/>
          <w:sz w:val="28"/>
          <w:szCs w:val="28"/>
        </w:rPr>
        <w:t>bernama Syed Mohd Azlan, seorang pegawai polis berpangkat Inspektor bersama dua anggota pangkat rendah telah dituduh di Mahkamah Sesyen Kota Tinggi, Johor pada bulan Mei 2016 di bawah kesalahan seksyen 304(b) Kanun Keseksaan. Bagi kes kematian orang tahanan bernama N. Dharmendran, seorang pegawai polis berpangkat Inspektor bersama tiga lagi anggota pangkat rendah telah dituduh di Mahkamah Tinggi Kuala Lumpur di bawah kesalahan seksyen 302 Kanun Keseksaan dan telah dilepaskan serta dibebaskan oleh Mahkamah Tinggi tersebut setelah pembelaan diri dipanggil. Saya mendapat makluman bahawa pihak pendakwaan ada membuat rayuan ke Mahkamah Rayuan terhadap keputusan tersebut.</w:t>
      </w:r>
    </w:p>
    <w:p w:rsidR="00EE13C9" w:rsidRDefault="00EE13C9" w:rsidP="00EE13C9">
      <w:pPr>
        <w:spacing w:line="360" w:lineRule="auto"/>
        <w:jc w:val="both"/>
        <w:rPr>
          <w:rFonts w:ascii="Arial" w:hAnsi="Arial" w:cs="Arial"/>
          <w:sz w:val="28"/>
          <w:szCs w:val="28"/>
        </w:rPr>
      </w:pPr>
    </w:p>
    <w:p w:rsidR="00983D7A" w:rsidRDefault="0086350B" w:rsidP="00EE13C9">
      <w:pPr>
        <w:spacing w:line="360" w:lineRule="auto"/>
        <w:jc w:val="both"/>
        <w:rPr>
          <w:rFonts w:ascii="Arial" w:hAnsi="Arial" w:cs="Arial"/>
          <w:sz w:val="28"/>
          <w:szCs w:val="28"/>
        </w:rPr>
      </w:pPr>
      <w:r>
        <w:rPr>
          <w:rFonts w:ascii="Arial" w:hAnsi="Arial" w:cs="Arial"/>
          <w:sz w:val="28"/>
          <w:szCs w:val="28"/>
        </w:rPr>
        <w:t>13</w:t>
      </w:r>
      <w:r w:rsidR="00077C7F">
        <w:rPr>
          <w:rFonts w:ascii="Arial" w:hAnsi="Arial" w:cs="Arial"/>
          <w:sz w:val="28"/>
          <w:szCs w:val="28"/>
        </w:rPr>
        <w:t>.</w:t>
      </w:r>
      <w:r w:rsidR="00077C7F">
        <w:rPr>
          <w:rFonts w:ascii="Arial" w:hAnsi="Arial" w:cs="Arial"/>
          <w:sz w:val="28"/>
          <w:szCs w:val="28"/>
        </w:rPr>
        <w:tab/>
        <w:t xml:space="preserve">Berlatar belakangkan kes-kes sedemikian dan kes-kes kematian orang tahanan </w:t>
      </w:r>
      <w:r w:rsidR="00983D7A">
        <w:rPr>
          <w:rFonts w:ascii="Arial" w:hAnsi="Arial" w:cs="Arial"/>
          <w:sz w:val="28"/>
          <w:szCs w:val="28"/>
        </w:rPr>
        <w:t>semasa berada di lokap PDRM</w:t>
      </w:r>
      <w:r w:rsidR="00077C7F">
        <w:rPr>
          <w:rFonts w:ascii="Arial" w:hAnsi="Arial" w:cs="Arial"/>
          <w:sz w:val="28"/>
          <w:szCs w:val="28"/>
        </w:rPr>
        <w:t>, pada 21 April 2014 PDRM Bukit Aman telah mengeluarkan versi kemaskini Standard Operating Procedure (SOP) Pengurusan Lokap PDRM 2014 untuk dipatuhi dan diamalkan oleh semua lokap-lokap PDRM di seluruh negara. EAIC mengalu-alukan SOP yang sangat komprehensif itu dan berharap setiap anggota dan pegawai PDRM yang terlibat dalam jagaan/kawalan ke atas orang tahanan dan soal-siasat ke atas orang tahanan dapat menghayati dan mengambil berat panduan yang diberikan oleh SOP tersebut, yang bertujuan untuk menguruskan orang tahanan secara yang lebih baik dan bertanggungjawab dan bagi membasmi kejadian kematian orang tahanan dari berulang akibat daripada perlakuan serangan fisikal  semasa berada di dalam tahanan PDRM.</w:t>
      </w:r>
      <w:r w:rsidR="00336715">
        <w:rPr>
          <w:rFonts w:ascii="Arial" w:hAnsi="Arial" w:cs="Arial"/>
          <w:sz w:val="28"/>
          <w:szCs w:val="28"/>
        </w:rPr>
        <w:t xml:space="preserve"> </w:t>
      </w:r>
    </w:p>
    <w:p w:rsidR="0016071E" w:rsidRDefault="0016071E" w:rsidP="00EE13C9">
      <w:pPr>
        <w:spacing w:line="360" w:lineRule="auto"/>
        <w:jc w:val="both"/>
        <w:rPr>
          <w:rFonts w:ascii="Arial" w:hAnsi="Arial" w:cs="Arial"/>
          <w:sz w:val="28"/>
          <w:szCs w:val="28"/>
        </w:rPr>
      </w:pPr>
    </w:p>
    <w:p w:rsidR="00077C7F" w:rsidRDefault="0086350B" w:rsidP="00EE13C9">
      <w:pPr>
        <w:spacing w:line="360" w:lineRule="auto"/>
        <w:jc w:val="both"/>
        <w:rPr>
          <w:rFonts w:ascii="Arial" w:hAnsi="Arial" w:cs="Arial"/>
          <w:sz w:val="28"/>
          <w:szCs w:val="28"/>
        </w:rPr>
      </w:pPr>
      <w:r>
        <w:rPr>
          <w:rFonts w:ascii="Arial" w:hAnsi="Arial" w:cs="Arial"/>
          <w:sz w:val="28"/>
          <w:szCs w:val="28"/>
        </w:rPr>
        <w:t>14</w:t>
      </w:r>
      <w:r w:rsidR="00E63401">
        <w:rPr>
          <w:rFonts w:ascii="Arial" w:hAnsi="Arial" w:cs="Arial"/>
          <w:sz w:val="28"/>
          <w:szCs w:val="28"/>
        </w:rPr>
        <w:t>.</w:t>
      </w:r>
      <w:r w:rsidR="00E63401">
        <w:rPr>
          <w:rFonts w:ascii="Arial" w:hAnsi="Arial" w:cs="Arial"/>
          <w:sz w:val="28"/>
          <w:szCs w:val="28"/>
        </w:rPr>
        <w:tab/>
      </w:r>
      <w:r w:rsidR="00336715">
        <w:rPr>
          <w:rFonts w:ascii="Arial" w:hAnsi="Arial" w:cs="Arial"/>
          <w:sz w:val="28"/>
          <w:szCs w:val="28"/>
        </w:rPr>
        <w:t xml:space="preserve">EAIC juga mengalu-alukan </w:t>
      </w:r>
      <w:r w:rsidR="00E63401">
        <w:rPr>
          <w:rFonts w:ascii="Arial" w:hAnsi="Arial" w:cs="Arial"/>
          <w:sz w:val="28"/>
          <w:szCs w:val="28"/>
        </w:rPr>
        <w:t xml:space="preserve">iltizam tinggi yang ditunjukkan oleh pucuk pimpinan PDRM dalam usaha mempertingkat dan mengukuhkan budaya integriti dan disiplin di kalangan warga kerja PDRM melalui </w:t>
      </w:r>
      <w:r w:rsidR="00336715">
        <w:rPr>
          <w:rFonts w:ascii="Arial" w:hAnsi="Arial" w:cs="Arial"/>
          <w:sz w:val="28"/>
          <w:szCs w:val="28"/>
        </w:rPr>
        <w:t xml:space="preserve">pelaksanaan Pelan Integriti PDRM 2016-2020 yang merupakan kesimbungan </w:t>
      </w:r>
      <w:r w:rsidR="00016459">
        <w:rPr>
          <w:rFonts w:ascii="Arial" w:hAnsi="Arial" w:cs="Arial"/>
          <w:sz w:val="28"/>
          <w:szCs w:val="28"/>
        </w:rPr>
        <w:t>kepada Pelan Integriti PDRM 2010-2015 dalam usaha mengwujudkan perkhidmatan kepolisian bertaraf dunia kepada masyarakat.</w:t>
      </w:r>
      <w:r w:rsidR="00FD4185">
        <w:rPr>
          <w:rFonts w:ascii="Arial" w:hAnsi="Arial" w:cs="Arial"/>
          <w:sz w:val="28"/>
          <w:szCs w:val="28"/>
        </w:rPr>
        <w:t xml:space="preserve"> Pelan tersebut mendukung lima (5) strategi yang akan menumpukan usaha untuk meningkatkan </w:t>
      </w:r>
      <w:r w:rsidR="00BE0A15">
        <w:rPr>
          <w:rFonts w:ascii="Arial" w:hAnsi="Arial" w:cs="Arial"/>
          <w:sz w:val="28"/>
          <w:szCs w:val="28"/>
        </w:rPr>
        <w:t>integriti</w:t>
      </w:r>
      <w:r w:rsidR="00FD4185">
        <w:rPr>
          <w:rFonts w:ascii="Arial" w:hAnsi="Arial" w:cs="Arial"/>
          <w:sz w:val="28"/>
          <w:szCs w:val="28"/>
        </w:rPr>
        <w:t xml:space="preserve"> dan pematuhan standard warga kerja PDRM serta meningkatkan tahap keyakinan masyarakat terhadap perkhidmatan kepolisian. Lima strategi tersebut, ialah </w:t>
      </w:r>
      <w:r w:rsidR="006D6629">
        <w:rPr>
          <w:rFonts w:ascii="Arial" w:hAnsi="Arial" w:cs="Arial"/>
          <w:sz w:val="28"/>
          <w:szCs w:val="28"/>
        </w:rPr>
        <w:t xml:space="preserve">: </w:t>
      </w:r>
      <w:r w:rsidR="00FD4185">
        <w:rPr>
          <w:rFonts w:ascii="Arial" w:hAnsi="Arial" w:cs="Arial"/>
          <w:sz w:val="28"/>
          <w:szCs w:val="28"/>
        </w:rPr>
        <w:t>(i) memantapkan pengurusan</w:t>
      </w:r>
      <w:r w:rsidR="00F72488">
        <w:rPr>
          <w:rFonts w:ascii="Arial" w:hAnsi="Arial" w:cs="Arial"/>
          <w:sz w:val="28"/>
          <w:szCs w:val="28"/>
        </w:rPr>
        <w:t xml:space="preserve"> </w:t>
      </w:r>
      <w:r w:rsidR="00FD4185">
        <w:rPr>
          <w:rFonts w:ascii="Arial" w:hAnsi="Arial" w:cs="Arial"/>
          <w:sz w:val="28"/>
          <w:szCs w:val="28"/>
        </w:rPr>
        <w:t xml:space="preserve">pentadbiran dan pematuhan standard, (ii) meningkatkan keberkesanan </w:t>
      </w:r>
      <w:r w:rsidR="00B404B0">
        <w:rPr>
          <w:rFonts w:ascii="Arial" w:hAnsi="Arial" w:cs="Arial"/>
          <w:sz w:val="28"/>
          <w:szCs w:val="28"/>
        </w:rPr>
        <w:t>si</w:t>
      </w:r>
      <w:r w:rsidR="00FD4185">
        <w:rPr>
          <w:rFonts w:ascii="Arial" w:hAnsi="Arial" w:cs="Arial"/>
          <w:sz w:val="28"/>
          <w:szCs w:val="28"/>
        </w:rPr>
        <w:t xml:space="preserve">stem penyampaian </w:t>
      </w:r>
      <w:r w:rsidR="00FD4185">
        <w:rPr>
          <w:rFonts w:ascii="Arial" w:hAnsi="Arial" w:cs="Arial"/>
          <w:sz w:val="28"/>
          <w:szCs w:val="28"/>
        </w:rPr>
        <w:lastRenderedPageBreak/>
        <w:t xml:space="preserve">perkhidmatan, (iii) memantapkan pengurusan sumber manusia, (iv) memperkasakan imej PDRM </w:t>
      </w:r>
      <w:r w:rsidR="00025617">
        <w:rPr>
          <w:rFonts w:ascii="Arial" w:hAnsi="Arial" w:cs="Arial"/>
          <w:sz w:val="28"/>
          <w:szCs w:val="28"/>
        </w:rPr>
        <w:t>ke a</w:t>
      </w:r>
      <w:r w:rsidR="00FD4185">
        <w:rPr>
          <w:rFonts w:ascii="Arial" w:hAnsi="Arial" w:cs="Arial"/>
          <w:sz w:val="28"/>
          <w:szCs w:val="28"/>
        </w:rPr>
        <w:t xml:space="preserve">rah </w:t>
      </w:r>
      <w:r w:rsidR="00025617">
        <w:rPr>
          <w:rFonts w:ascii="Arial" w:hAnsi="Arial" w:cs="Arial"/>
          <w:sz w:val="28"/>
          <w:szCs w:val="28"/>
        </w:rPr>
        <w:t>kepolisian moden, dan (v) m</w:t>
      </w:r>
      <w:r w:rsidR="00FD4185">
        <w:rPr>
          <w:rFonts w:ascii="Arial" w:hAnsi="Arial" w:cs="Arial"/>
          <w:sz w:val="28"/>
          <w:szCs w:val="28"/>
        </w:rPr>
        <w:t>ensejahterakan institusi keluarga.</w:t>
      </w:r>
      <w:r w:rsidR="00B55F04">
        <w:rPr>
          <w:rFonts w:ascii="Arial" w:hAnsi="Arial" w:cs="Arial"/>
          <w:sz w:val="28"/>
          <w:szCs w:val="28"/>
        </w:rPr>
        <w:t xml:space="preserve"> Pada 13 Mei 2016 yang lalu, ahli-ahli Pesuruhjaya EAIC </w:t>
      </w:r>
      <w:r w:rsidR="00E63401">
        <w:rPr>
          <w:rFonts w:ascii="Arial" w:hAnsi="Arial" w:cs="Arial"/>
          <w:sz w:val="28"/>
          <w:szCs w:val="28"/>
        </w:rPr>
        <w:t xml:space="preserve">juga telah menerima </w:t>
      </w:r>
      <w:r w:rsidR="00B55F04">
        <w:rPr>
          <w:rFonts w:ascii="Arial" w:hAnsi="Arial" w:cs="Arial"/>
          <w:sz w:val="28"/>
          <w:szCs w:val="28"/>
        </w:rPr>
        <w:t>kunjungan kerja/muhibah</w:t>
      </w:r>
      <w:r w:rsidR="00046AAA">
        <w:rPr>
          <w:rFonts w:ascii="Arial" w:hAnsi="Arial" w:cs="Arial"/>
          <w:sz w:val="28"/>
          <w:szCs w:val="28"/>
        </w:rPr>
        <w:t xml:space="preserve"> oleh Pengarah dan pega</w:t>
      </w:r>
      <w:r w:rsidR="00B55F04">
        <w:rPr>
          <w:rFonts w:ascii="Arial" w:hAnsi="Arial" w:cs="Arial"/>
          <w:sz w:val="28"/>
          <w:szCs w:val="28"/>
        </w:rPr>
        <w:t>wai</w:t>
      </w:r>
      <w:r w:rsidR="00046AAA">
        <w:rPr>
          <w:rFonts w:ascii="Arial" w:hAnsi="Arial" w:cs="Arial"/>
          <w:sz w:val="28"/>
          <w:szCs w:val="28"/>
        </w:rPr>
        <w:t>-pegawai kanan JIPS</w:t>
      </w:r>
      <w:r w:rsidR="00B55F04">
        <w:rPr>
          <w:rFonts w:ascii="Arial" w:hAnsi="Arial" w:cs="Arial"/>
          <w:sz w:val="28"/>
          <w:szCs w:val="28"/>
        </w:rPr>
        <w:t xml:space="preserve"> Bukit Aman bagi bertukar pandangan dan fikiran dalam isu-isu berkaitan peningkatan dan pemantapan integriti</w:t>
      </w:r>
      <w:r w:rsidR="00800FAD">
        <w:rPr>
          <w:rFonts w:ascii="Arial" w:hAnsi="Arial" w:cs="Arial"/>
          <w:sz w:val="28"/>
          <w:szCs w:val="28"/>
        </w:rPr>
        <w:t xml:space="preserve"> dalam PDRM.</w:t>
      </w:r>
    </w:p>
    <w:p w:rsidR="00077C7F" w:rsidRDefault="00077C7F" w:rsidP="00EE13C9">
      <w:pPr>
        <w:spacing w:line="360" w:lineRule="auto"/>
        <w:jc w:val="both"/>
        <w:rPr>
          <w:rFonts w:ascii="Arial" w:hAnsi="Arial" w:cs="Arial"/>
          <w:sz w:val="28"/>
          <w:szCs w:val="28"/>
        </w:rPr>
      </w:pPr>
    </w:p>
    <w:p w:rsidR="00B23BB6" w:rsidRPr="00B23BB6" w:rsidRDefault="0086350B" w:rsidP="00B23BB6">
      <w:pPr>
        <w:spacing w:after="0" w:line="360" w:lineRule="auto"/>
        <w:jc w:val="both"/>
        <w:rPr>
          <w:rFonts w:ascii="Arial" w:hAnsi="Arial" w:cs="Arial"/>
          <w:color w:val="000000" w:themeColor="text1"/>
          <w:sz w:val="28"/>
          <w:szCs w:val="28"/>
        </w:rPr>
      </w:pPr>
      <w:r>
        <w:rPr>
          <w:rFonts w:ascii="Arial" w:hAnsi="Arial" w:cs="Arial"/>
          <w:sz w:val="28"/>
          <w:szCs w:val="28"/>
        </w:rPr>
        <w:t>15</w:t>
      </w:r>
      <w:r w:rsidR="00B23BB6" w:rsidRPr="00B23BB6">
        <w:rPr>
          <w:rFonts w:ascii="Arial" w:hAnsi="Arial" w:cs="Arial"/>
          <w:sz w:val="28"/>
          <w:szCs w:val="28"/>
        </w:rPr>
        <w:t>.</w:t>
      </w:r>
      <w:r w:rsidR="00B23BB6" w:rsidRPr="00B23BB6">
        <w:rPr>
          <w:rFonts w:ascii="Arial" w:hAnsi="Arial" w:cs="Arial"/>
          <w:sz w:val="28"/>
          <w:szCs w:val="28"/>
        </w:rPr>
        <w:tab/>
      </w:r>
      <w:r w:rsidR="00B23BB6" w:rsidRPr="00B23BB6">
        <w:rPr>
          <w:rFonts w:ascii="Arial" w:hAnsi="Arial" w:cs="Arial"/>
          <w:color w:val="000000" w:themeColor="text1"/>
          <w:sz w:val="28"/>
          <w:szCs w:val="28"/>
        </w:rPr>
        <w:t>Ketirisan integriti pegawai imigresen juga didedahkan baru-baru ini dan mendapat</w:t>
      </w:r>
      <w:r w:rsidR="00B23BB6">
        <w:rPr>
          <w:rFonts w:ascii="Arial" w:hAnsi="Arial" w:cs="Arial"/>
          <w:color w:val="000000" w:themeColor="text1"/>
          <w:sz w:val="28"/>
          <w:szCs w:val="28"/>
        </w:rPr>
        <w:t xml:space="preserve"> liputan yang meluas oleh media-media utama dan portal</w:t>
      </w:r>
      <w:r w:rsidR="00B23BB6" w:rsidRPr="00B23BB6">
        <w:rPr>
          <w:rFonts w:ascii="Arial" w:hAnsi="Arial" w:cs="Arial"/>
          <w:color w:val="000000" w:themeColor="text1"/>
          <w:sz w:val="28"/>
          <w:szCs w:val="28"/>
        </w:rPr>
        <w:t>. Sekitar bulan Jun hingga Julai 2016 beberapa orang pegawai imigresen khususnya yang bertugas di KLIA telah ditangkap kerana penglibatan mensabotaj sistem myIMMs dan bersekongkol dengan sindikit membawa masuk pendatang</w:t>
      </w:r>
      <w:r w:rsidR="00B23BB6">
        <w:rPr>
          <w:rFonts w:ascii="Arial" w:hAnsi="Arial" w:cs="Arial"/>
          <w:color w:val="000000" w:themeColor="text1"/>
          <w:sz w:val="28"/>
          <w:szCs w:val="28"/>
        </w:rPr>
        <w:t xml:space="preserve"> asing secara tidak sah</w:t>
      </w:r>
      <w:r w:rsidR="00B23BB6" w:rsidRPr="00B23BB6">
        <w:rPr>
          <w:rFonts w:ascii="Arial" w:hAnsi="Arial" w:cs="Arial"/>
          <w:color w:val="000000" w:themeColor="text1"/>
          <w:sz w:val="28"/>
          <w:szCs w:val="28"/>
        </w:rPr>
        <w:t>. Seramai 15 orang pegawai JIM telah dibuang kerja dan 14 yang lain digantung kerja. JIM juga memindahkan 63 orang</w:t>
      </w:r>
      <w:r w:rsidR="00112555">
        <w:rPr>
          <w:rFonts w:ascii="Arial" w:hAnsi="Arial" w:cs="Arial"/>
          <w:color w:val="000000" w:themeColor="text1"/>
          <w:sz w:val="28"/>
          <w:szCs w:val="28"/>
        </w:rPr>
        <w:t xml:space="preserve"> pegawainya yang bertugas di sek</w:t>
      </w:r>
      <w:r w:rsidR="00B23BB6" w:rsidRPr="00B23BB6">
        <w:rPr>
          <w:rFonts w:ascii="Arial" w:hAnsi="Arial" w:cs="Arial"/>
          <w:color w:val="000000" w:themeColor="text1"/>
          <w:sz w:val="28"/>
          <w:szCs w:val="28"/>
        </w:rPr>
        <w:t>tor yang diklasifikasikan sebagai sensitif.</w:t>
      </w:r>
      <w:r w:rsidR="002F5A4C">
        <w:rPr>
          <w:rFonts w:ascii="Arial" w:hAnsi="Arial" w:cs="Arial"/>
          <w:color w:val="000000" w:themeColor="text1"/>
          <w:sz w:val="28"/>
          <w:szCs w:val="28"/>
        </w:rPr>
        <w:t xml:space="preserve"> </w:t>
      </w:r>
      <w:r w:rsidR="00C340F2">
        <w:rPr>
          <w:rFonts w:ascii="Arial" w:hAnsi="Arial" w:cs="Arial"/>
          <w:color w:val="000000" w:themeColor="text1"/>
          <w:sz w:val="28"/>
          <w:szCs w:val="28"/>
        </w:rPr>
        <w:t xml:space="preserve">Dari segi jumlah aduan yang diterima oleh EAIC terhadap JIM, sejak 2011 hingga Sptember 2016, sejumlah 85 aduan direkodkan terhadap JIM. </w:t>
      </w:r>
      <w:r w:rsidR="002F5A4C">
        <w:rPr>
          <w:rFonts w:ascii="Arial" w:hAnsi="Arial" w:cs="Arial"/>
          <w:color w:val="000000" w:themeColor="text1"/>
          <w:sz w:val="28"/>
          <w:szCs w:val="28"/>
        </w:rPr>
        <w:t xml:space="preserve">EAIC melalui surat kepada Ketua Pengarah Imigresen pada bulan Mac 2016 telah memberikan sokongan penuh kepada JIM di atas pelancaran Pelan Strategik JIM 2015-2020 yang diasaskan kepada empat teras utama termasuk usaha-usaha pengukuhan integriti ke atas warga kerja JIM dan </w:t>
      </w:r>
      <w:r w:rsidR="00C340F2">
        <w:rPr>
          <w:rFonts w:ascii="Arial" w:hAnsi="Arial" w:cs="Arial"/>
          <w:color w:val="000000" w:themeColor="text1"/>
          <w:sz w:val="28"/>
          <w:szCs w:val="28"/>
        </w:rPr>
        <w:t xml:space="preserve">kedayatahanan </w:t>
      </w:r>
      <w:r w:rsidR="002F5A4C">
        <w:rPr>
          <w:rFonts w:ascii="Arial" w:hAnsi="Arial" w:cs="Arial"/>
          <w:color w:val="000000" w:themeColor="text1"/>
          <w:sz w:val="28"/>
          <w:szCs w:val="28"/>
        </w:rPr>
        <w:t xml:space="preserve">sistem pengkomputeran JIM. </w:t>
      </w:r>
      <w:r w:rsidR="00C340F2">
        <w:rPr>
          <w:rFonts w:ascii="Arial" w:hAnsi="Arial" w:cs="Arial"/>
          <w:color w:val="000000" w:themeColor="text1"/>
          <w:sz w:val="28"/>
          <w:szCs w:val="28"/>
        </w:rPr>
        <w:t xml:space="preserve">Adalah sesuatu yang serius jika rekod kemasukan dan keluar warga asing hilang atau gagal direkodkan dari sistem pengkomputeran JIM sehingga boleh mendatangkan isu keselamatan negara. </w:t>
      </w:r>
      <w:r w:rsidR="002F5A4C">
        <w:rPr>
          <w:rFonts w:ascii="Arial" w:hAnsi="Arial" w:cs="Arial"/>
          <w:color w:val="000000" w:themeColor="text1"/>
          <w:sz w:val="28"/>
          <w:szCs w:val="28"/>
        </w:rPr>
        <w:t xml:space="preserve">EAIC juga mengalu-alukan lantikan pegawai tinggi daripada </w:t>
      </w:r>
      <w:r w:rsidR="002F5A4C">
        <w:rPr>
          <w:rFonts w:ascii="Arial" w:hAnsi="Arial" w:cs="Arial"/>
          <w:color w:val="000000" w:themeColor="text1"/>
          <w:sz w:val="28"/>
          <w:szCs w:val="28"/>
        </w:rPr>
        <w:lastRenderedPageBreak/>
        <w:t>SPRM sebagai Ketua Pengarah JIM dan iltizam yang diperlihatkan oleh beliau dalam menangani isu-isu ketirisan integriti di dalam JIM.</w:t>
      </w:r>
    </w:p>
    <w:p w:rsidR="00B23BB6" w:rsidRDefault="00B23BB6" w:rsidP="00EE13C9">
      <w:pPr>
        <w:spacing w:line="360" w:lineRule="auto"/>
        <w:jc w:val="both"/>
        <w:rPr>
          <w:rFonts w:ascii="Arial" w:hAnsi="Arial" w:cs="Arial"/>
          <w:sz w:val="28"/>
          <w:szCs w:val="28"/>
        </w:rPr>
      </w:pPr>
    </w:p>
    <w:p w:rsidR="00E57175" w:rsidRDefault="0086350B" w:rsidP="00EE13C9">
      <w:pPr>
        <w:spacing w:line="360" w:lineRule="auto"/>
        <w:jc w:val="both"/>
        <w:rPr>
          <w:rFonts w:ascii="Arial" w:hAnsi="Arial" w:cs="Arial"/>
          <w:sz w:val="28"/>
          <w:szCs w:val="28"/>
        </w:rPr>
      </w:pPr>
      <w:r>
        <w:rPr>
          <w:rFonts w:ascii="Arial" w:hAnsi="Arial" w:cs="Arial"/>
          <w:sz w:val="28"/>
          <w:szCs w:val="28"/>
        </w:rPr>
        <w:t>16</w:t>
      </w:r>
      <w:r w:rsidR="00E57175">
        <w:rPr>
          <w:rFonts w:ascii="Arial" w:hAnsi="Arial" w:cs="Arial"/>
          <w:sz w:val="28"/>
          <w:szCs w:val="28"/>
        </w:rPr>
        <w:t xml:space="preserve">. </w:t>
      </w:r>
      <w:r w:rsidR="00E57175">
        <w:rPr>
          <w:rFonts w:ascii="Arial" w:hAnsi="Arial" w:cs="Arial"/>
          <w:sz w:val="28"/>
          <w:szCs w:val="28"/>
        </w:rPr>
        <w:tab/>
        <w:t xml:space="preserve">EAIC juga mengalu-alukan langkah Agensi Penguatkuasaan Maritim Malaysia (APMM) yang telah melancarkan Pelan Perancangan Strategik Maritim Malaysia 2040 (PPSMM 2040), di antaranya bertujuan untuk menggariskan perancangan pembangunan dan pengurusan jangka panjang yang </w:t>
      </w:r>
      <w:r w:rsidR="0063085D">
        <w:rPr>
          <w:rFonts w:ascii="Arial" w:hAnsi="Arial" w:cs="Arial"/>
          <w:sz w:val="28"/>
          <w:szCs w:val="28"/>
        </w:rPr>
        <w:t>strategik</w:t>
      </w:r>
      <w:r w:rsidR="00E57175">
        <w:rPr>
          <w:rFonts w:ascii="Arial" w:hAnsi="Arial" w:cs="Arial"/>
          <w:sz w:val="28"/>
          <w:szCs w:val="28"/>
        </w:rPr>
        <w:t xml:space="preserve"> APMM termasuk mewujudkan ketelusan dan memperkasakan integriti dalam APMM.</w:t>
      </w:r>
      <w:r w:rsidR="009555C0">
        <w:rPr>
          <w:rFonts w:ascii="Arial" w:hAnsi="Arial" w:cs="Arial"/>
          <w:sz w:val="28"/>
          <w:szCs w:val="28"/>
        </w:rPr>
        <w:t xml:space="preserve"> Kawasan perairan negara yang luas dan panjang memerlukan kawalan dan keperibadian </w:t>
      </w:r>
      <w:r w:rsidR="00996828">
        <w:rPr>
          <w:rFonts w:ascii="Arial" w:hAnsi="Arial" w:cs="Arial"/>
          <w:sz w:val="28"/>
          <w:szCs w:val="28"/>
        </w:rPr>
        <w:t xml:space="preserve">warga kerja </w:t>
      </w:r>
      <w:r w:rsidR="009555C0">
        <w:rPr>
          <w:rFonts w:ascii="Arial" w:hAnsi="Arial" w:cs="Arial"/>
          <w:sz w:val="28"/>
          <w:szCs w:val="28"/>
        </w:rPr>
        <w:t xml:space="preserve">yang berintegriti di kalangan warga kerja APMM dalam usaha memastikan perairan negara tidak diceroboh atau aktivi-aktiviti yang boleh merugikan negara seperti pencerobohan kawasan tangkapan ikan oleh nelayan asing, penyeludupan dadah, minuman keras dan senjatapi serta </w:t>
      </w:r>
      <w:r w:rsidR="00996828">
        <w:rPr>
          <w:rFonts w:ascii="Arial" w:hAnsi="Arial" w:cs="Arial"/>
          <w:sz w:val="28"/>
          <w:szCs w:val="28"/>
        </w:rPr>
        <w:t>kemasukan pendatang asing ke dalam negara melalui pintu laut.</w:t>
      </w:r>
    </w:p>
    <w:p w:rsidR="00EB2643" w:rsidRDefault="00E57175" w:rsidP="00EE13C9">
      <w:pPr>
        <w:spacing w:line="360" w:lineRule="auto"/>
        <w:jc w:val="both"/>
        <w:rPr>
          <w:rFonts w:ascii="Arial" w:hAnsi="Arial" w:cs="Arial"/>
          <w:sz w:val="28"/>
          <w:szCs w:val="28"/>
        </w:rPr>
      </w:pPr>
      <w:r>
        <w:rPr>
          <w:rFonts w:ascii="Arial" w:hAnsi="Arial" w:cs="Arial"/>
          <w:sz w:val="28"/>
          <w:szCs w:val="28"/>
        </w:rPr>
        <w:t xml:space="preserve"> </w:t>
      </w:r>
    </w:p>
    <w:p w:rsidR="00EE13C9" w:rsidRDefault="00EB2643" w:rsidP="00EE13C9">
      <w:pPr>
        <w:spacing w:line="360" w:lineRule="auto"/>
        <w:jc w:val="both"/>
        <w:rPr>
          <w:rFonts w:ascii="Arial" w:hAnsi="Arial" w:cs="Arial"/>
          <w:sz w:val="28"/>
          <w:szCs w:val="28"/>
        </w:rPr>
      </w:pPr>
      <w:r>
        <w:rPr>
          <w:rFonts w:ascii="Arial" w:hAnsi="Arial" w:cs="Arial"/>
          <w:sz w:val="28"/>
          <w:szCs w:val="28"/>
        </w:rPr>
        <w:t xml:space="preserve">YBhg Dato’-Dato’, </w:t>
      </w:r>
      <w:r w:rsidR="00F46E7E">
        <w:rPr>
          <w:rFonts w:ascii="Arial" w:hAnsi="Arial" w:cs="Arial"/>
          <w:sz w:val="28"/>
          <w:szCs w:val="28"/>
        </w:rPr>
        <w:t>Tuan-tuan dan Puan-puan sekalian,</w:t>
      </w:r>
    </w:p>
    <w:p w:rsidR="00EE13C9" w:rsidRDefault="00EE13C9" w:rsidP="00EE13C9">
      <w:pPr>
        <w:spacing w:line="360" w:lineRule="auto"/>
        <w:jc w:val="both"/>
        <w:rPr>
          <w:rFonts w:ascii="Arial" w:hAnsi="Arial" w:cs="Arial"/>
          <w:sz w:val="28"/>
          <w:szCs w:val="28"/>
        </w:rPr>
      </w:pPr>
    </w:p>
    <w:p w:rsidR="00023C80" w:rsidRDefault="0086350B" w:rsidP="00EE13C9">
      <w:pPr>
        <w:spacing w:line="360" w:lineRule="auto"/>
        <w:jc w:val="both"/>
        <w:rPr>
          <w:rFonts w:ascii="Arial" w:hAnsi="Arial" w:cs="Arial"/>
          <w:sz w:val="28"/>
          <w:szCs w:val="28"/>
        </w:rPr>
      </w:pPr>
      <w:r>
        <w:rPr>
          <w:rFonts w:ascii="Arial" w:hAnsi="Arial" w:cs="Arial"/>
          <w:sz w:val="28"/>
          <w:szCs w:val="28"/>
        </w:rPr>
        <w:t>17</w:t>
      </w:r>
      <w:r w:rsidR="00EE13C9">
        <w:rPr>
          <w:rFonts w:ascii="Arial" w:hAnsi="Arial" w:cs="Arial"/>
          <w:sz w:val="28"/>
          <w:szCs w:val="28"/>
        </w:rPr>
        <w:t>.</w:t>
      </w:r>
      <w:r w:rsidR="00EB2643">
        <w:rPr>
          <w:rFonts w:ascii="Arial" w:hAnsi="Arial" w:cs="Arial"/>
          <w:sz w:val="28"/>
          <w:szCs w:val="28"/>
        </w:rPr>
        <w:tab/>
      </w:r>
      <w:r w:rsidR="00EE13C9">
        <w:rPr>
          <w:rFonts w:ascii="Arial" w:hAnsi="Arial" w:cs="Arial"/>
          <w:sz w:val="28"/>
          <w:szCs w:val="28"/>
        </w:rPr>
        <w:t xml:space="preserve"> EAIC sentiasa telus dalam melaksanakan setiap tugasan yang dipertanggunjawabkan. Setiap tindakan yang diambil adalah untuk dimanfaatkan secara bersama khususnya di dalam pemantapan dan penghayatan integriti yang berterusan di kalangan pegawai penguat kuasa. Bekerja di atas moto tegas, telus dan efisien, EAIC sent</w:t>
      </w:r>
      <w:r w:rsidR="00EB2643">
        <w:rPr>
          <w:rFonts w:ascii="Arial" w:hAnsi="Arial" w:cs="Arial"/>
          <w:sz w:val="28"/>
          <w:szCs w:val="28"/>
        </w:rPr>
        <w:t xml:space="preserve">iasa </w:t>
      </w:r>
      <w:r w:rsidR="00EE13C9">
        <w:rPr>
          <w:rFonts w:ascii="Arial" w:hAnsi="Arial" w:cs="Arial"/>
          <w:sz w:val="28"/>
          <w:szCs w:val="28"/>
        </w:rPr>
        <w:t>memberikan khidmat yang terbaik demi kesejahteraan rakyat</w:t>
      </w:r>
      <w:r w:rsidR="00EB2643">
        <w:rPr>
          <w:rFonts w:ascii="Arial" w:hAnsi="Arial" w:cs="Arial"/>
          <w:sz w:val="28"/>
          <w:szCs w:val="28"/>
        </w:rPr>
        <w:t xml:space="preserve"> tanpa rasa takut dan gentar atau memihak.</w:t>
      </w:r>
      <w:r w:rsidR="00874FB5">
        <w:rPr>
          <w:rFonts w:ascii="Arial" w:hAnsi="Arial" w:cs="Arial"/>
          <w:sz w:val="28"/>
          <w:szCs w:val="28"/>
        </w:rPr>
        <w:t xml:space="preserve"> Jemaah Menteri di dalam mesyuarat pada 21 September 2016 yang lalu memberi pengiktirafan kepada </w:t>
      </w:r>
      <w:r w:rsidR="00874FB5">
        <w:rPr>
          <w:rFonts w:ascii="Arial" w:hAnsi="Arial" w:cs="Arial"/>
          <w:sz w:val="28"/>
          <w:szCs w:val="28"/>
        </w:rPr>
        <w:lastRenderedPageBreak/>
        <w:t>keberkesanan EAIC memainkan peranannya sebagai sebuah Suruhanjaya yang bebas.</w:t>
      </w:r>
    </w:p>
    <w:p w:rsidR="00C576C5" w:rsidRDefault="00C576C5" w:rsidP="00EE13C9">
      <w:pPr>
        <w:spacing w:line="360" w:lineRule="auto"/>
        <w:jc w:val="both"/>
        <w:rPr>
          <w:rFonts w:ascii="Arial" w:hAnsi="Arial" w:cs="Arial"/>
          <w:sz w:val="28"/>
          <w:szCs w:val="28"/>
        </w:rPr>
      </w:pPr>
    </w:p>
    <w:p w:rsidR="00C576C5" w:rsidRDefault="0086350B" w:rsidP="00EE13C9">
      <w:pPr>
        <w:spacing w:line="360" w:lineRule="auto"/>
        <w:jc w:val="both"/>
        <w:rPr>
          <w:rFonts w:ascii="Arial" w:hAnsi="Arial" w:cs="Arial"/>
          <w:sz w:val="28"/>
          <w:szCs w:val="28"/>
        </w:rPr>
      </w:pPr>
      <w:r>
        <w:rPr>
          <w:rFonts w:ascii="Arial" w:hAnsi="Arial" w:cs="Arial"/>
          <w:sz w:val="28"/>
          <w:szCs w:val="28"/>
        </w:rPr>
        <w:t>18</w:t>
      </w:r>
      <w:r w:rsidR="00C576C5">
        <w:rPr>
          <w:rFonts w:ascii="Arial" w:hAnsi="Arial" w:cs="Arial"/>
          <w:sz w:val="28"/>
          <w:szCs w:val="28"/>
        </w:rPr>
        <w:t>.</w:t>
      </w:r>
      <w:r w:rsidR="00C576C5">
        <w:rPr>
          <w:rFonts w:ascii="Arial" w:hAnsi="Arial" w:cs="Arial"/>
          <w:sz w:val="28"/>
          <w:szCs w:val="28"/>
        </w:rPr>
        <w:tab/>
        <w:t xml:space="preserve">EAIC menyedari adalah penting dialog-dialog dengan pengurusan tertinggi setiap agensi penguatkuasaan diadakan bagi mengetahui sendiri dan bertukar pandangan terhadap isu-isu dasar, </w:t>
      </w:r>
      <w:r w:rsidR="007348BA">
        <w:rPr>
          <w:rFonts w:ascii="Arial" w:hAnsi="Arial" w:cs="Arial"/>
          <w:sz w:val="28"/>
          <w:szCs w:val="28"/>
        </w:rPr>
        <w:t xml:space="preserve">aktiviti </w:t>
      </w:r>
      <w:r w:rsidR="00C576C5">
        <w:rPr>
          <w:rFonts w:ascii="Arial" w:hAnsi="Arial" w:cs="Arial"/>
          <w:sz w:val="28"/>
          <w:szCs w:val="28"/>
        </w:rPr>
        <w:t xml:space="preserve">penguatkuasaan undang-undang dan </w:t>
      </w:r>
      <w:r w:rsidR="007348BA">
        <w:rPr>
          <w:rFonts w:ascii="Arial" w:hAnsi="Arial" w:cs="Arial"/>
          <w:sz w:val="28"/>
          <w:szCs w:val="28"/>
        </w:rPr>
        <w:t xml:space="preserve">perkara-pekara </w:t>
      </w:r>
      <w:r w:rsidR="00C576C5">
        <w:rPr>
          <w:rFonts w:ascii="Arial" w:hAnsi="Arial" w:cs="Arial"/>
          <w:sz w:val="28"/>
          <w:szCs w:val="28"/>
        </w:rPr>
        <w:t>integriti. Sehingga hari ini Pesuruhjaya EAIC telah berjumpa secara berasingan dengan kepimpinan tertinggi dan pegawai-pegawai kanan daripada 18 agensi penguatkuasaan daripada 21 agensi yang dikawal selia oleh EAIC. Dalam mendekati dan memahami permasalahan yang dihadapi oleh kumpulan pelaksana agensi penguatkuasaan yang merupakan kumpulan w</w:t>
      </w:r>
      <w:r w:rsidR="007348BA">
        <w:rPr>
          <w:rFonts w:ascii="Arial" w:hAnsi="Arial" w:cs="Arial"/>
          <w:sz w:val="28"/>
          <w:szCs w:val="28"/>
        </w:rPr>
        <w:t>arga</w:t>
      </w:r>
      <w:r w:rsidR="00C576C5">
        <w:rPr>
          <w:rFonts w:ascii="Arial" w:hAnsi="Arial" w:cs="Arial"/>
          <w:sz w:val="28"/>
          <w:szCs w:val="28"/>
        </w:rPr>
        <w:t xml:space="preserve"> kerja terbesar di agensi penguatkuasaan dan yang paling terhadapan dalam berurusan dengan orang ramai, kami telah mengadakan dialog khas secara berasingan dengan Kesatuan Sekerja Pegawai-Pegawai Kastam Semenanjung, Kesatuan Sekerja Pegawai-Pegawai Imigresen Semenanjung dan Kesatuan Pegawai-Pegawai Jabatan Pengangkutan Jalan Semenanjung.</w:t>
      </w:r>
      <w:r w:rsidR="00CE2034">
        <w:rPr>
          <w:rFonts w:ascii="Arial" w:hAnsi="Arial" w:cs="Arial"/>
          <w:sz w:val="28"/>
          <w:szCs w:val="28"/>
        </w:rPr>
        <w:t xml:space="preserve"> Untuk memahami sendiri </w:t>
      </w:r>
      <w:r w:rsidR="00B11C73">
        <w:rPr>
          <w:rFonts w:ascii="Arial" w:hAnsi="Arial" w:cs="Arial"/>
          <w:sz w:val="28"/>
          <w:szCs w:val="28"/>
        </w:rPr>
        <w:t>keadaan operasi dan tatacara kawalan yang terdapat di pintu masuk negara</w:t>
      </w:r>
      <w:r w:rsidR="007348BA">
        <w:rPr>
          <w:rFonts w:ascii="Arial" w:hAnsi="Arial" w:cs="Arial"/>
          <w:sz w:val="28"/>
          <w:szCs w:val="28"/>
        </w:rPr>
        <w:t xml:space="preserve"> atau sempadan negara</w:t>
      </w:r>
      <w:r w:rsidR="00B11C73">
        <w:rPr>
          <w:rFonts w:ascii="Arial" w:hAnsi="Arial" w:cs="Arial"/>
          <w:sz w:val="28"/>
          <w:szCs w:val="28"/>
        </w:rPr>
        <w:t>, Pesuruhjaya dan pegawai-pegawai kanan EAIC juga telah membuat lawatan kerja di pintu masuk KLIA; kompleks pintu masuk Bukit Kayu Itam, Kedah; Padang Besar dan Wang Klian, Perlis dan Pengkalan Hulu, Perak.</w:t>
      </w:r>
      <w:r w:rsidR="004F53A2">
        <w:rPr>
          <w:rFonts w:ascii="Arial" w:hAnsi="Arial" w:cs="Arial"/>
          <w:sz w:val="28"/>
          <w:szCs w:val="28"/>
        </w:rPr>
        <w:t xml:space="preserve"> Malahan pada minggu lepas saya dan beberapa pegawai kanan EAIC membuat lawatan ke Jeti Barter Trade iaitu jeti pensendirian yang diwartakan bagi menjalankan urusan perdagangan “barter trade” di Pelabuhan Klang Selatan. Lawatan tersebut dapat memberi pemahaman kepada kami tentang urusan penguatkuasaan undang-undang khususnya Akta Kastam yang </w:t>
      </w:r>
      <w:r w:rsidR="004F53A2">
        <w:rPr>
          <w:rFonts w:ascii="Arial" w:hAnsi="Arial" w:cs="Arial"/>
          <w:sz w:val="28"/>
          <w:szCs w:val="28"/>
        </w:rPr>
        <w:lastRenderedPageBreak/>
        <w:t>berkaitan dengan jeti pensendirian yang terdapat lebih kurang 20 buah di negeri Selangor yang mengendalikan perniagaan “barter trade” di antara pengusaha Malaysia dan Indonesia yang lain daripada pelabuhan atau perdagangan konvensional.</w:t>
      </w:r>
    </w:p>
    <w:p w:rsidR="00023C80" w:rsidRDefault="00023C80" w:rsidP="00EE13C9">
      <w:pPr>
        <w:spacing w:line="360" w:lineRule="auto"/>
        <w:jc w:val="both"/>
        <w:rPr>
          <w:rFonts w:ascii="Arial" w:hAnsi="Arial" w:cs="Arial"/>
          <w:sz w:val="28"/>
          <w:szCs w:val="28"/>
        </w:rPr>
      </w:pPr>
    </w:p>
    <w:p w:rsidR="00023C80" w:rsidRDefault="0086350B" w:rsidP="00EE13C9">
      <w:pPr>
        <w:spacing w:line="360" w:lineRule="auto"/>
        <w:jc w:val="both"/>
        <w:rPr>
          <w:rFonts w:ascii="Arial" w:hAnsi="Arial" w:cs="Arial"/>
          <w:sz w:val="28"/>
          <w:szCs w:val="28"/>
        </w:rPr>
      </w:pPr>
      <w:r>
        <w:rPr>
          <w:rFonts w:ascii="Arial" w:hAnsi="Arial" w:cs="Arial"/>
          <w:sz w:val="28"/>
          <w:szCs w:val="28"/>
        </w:rPr>
        <w:t>19</w:t>
      </w:r>
      <w:r w:rsidR="00EE13C9">
        <w:rPr>
          <w:rFonts w:ascii="Arial" w:hAnsi="Arial" w:cs="Arial"/>
          <w:sz w:val="28"/>
          <w:szCs w:val="28"/>
        </w:rPr>
        <w:t xml:space="preserve">. </w:t>
      </w:r>
      <w:r w:rsidR="00EB2643">
        <w:rPr>
          <w:rFonts w:ascii="Arial" w:hAnsi="Arial" w:cs="Arial"/>
          <w:sz w:val="28"/>
          <w:szCs w:val="28"/>
        </w:rPr>
        <w:tab/>
      </w:r>
      <w:r w:rsidR="00EE13C9">
        <w:rPr>
          <w:rFonts w:ascii="Arial" w:hAnsi="Arial" w:cs="Arial"/>
          <w:sz w:val="28"/>
          <w:szCs w:val="28"/>
        </w:rPr>
        <w:t xml:space="preserve">Komitmen EAIC diteruskan dengan </w:t>
      </w:r>
      <w:r w:rsidR="00023C80">
        <w:rPr>
          <w:rFonts w:ascii="Arial" w:hAnsi="Arial" w:cs="Arial"/>
          <w:sz w:val="28"/>
          <w:szCs w:val="28"/>
        </w:rPr>
        <w:t>beberapa auditan m</w:t>
      </w:r>
      <w:r w:rsidR="00EB2643">
        <w:rPr>
          <w:rFonts w:ascii="Arial" w:hAnsi="Arial" w:cs="Arial"/>
          <w:sz w:val="28"/>
          <w:szCs w:val="28"/>
        </w:rPr>
        <w:t xml:space="preserve">engejut selaras dengan obligasi statutori yang diperuntukkan di bawah seksyen </w:t>
      </w:r>
      <w:r w:rsidR="00023C80">
        <w:rPr>
          <w:rFonts w:ascii="Arial" w:hAnsi="Arial" w:cs="Arial"/>
          <w:sz w:val="28"/>
          <w:szCs w:val="28"/>
        </w:rPr>
        <w:t>4(1)(d) Akta 700</w:t>
      </w:r>
      <w:r w:rsidR="004F127C">
        <w:rPr>
          <w:rFonts w:ascii="Arial" w:hAnsi="Arial" w:cs="Arial"/>
          <w:sz w:val="28"/>
          <w:szCs w:val="28"/>
        </w:rPr>
        <w:t>,</w:t>
      </w:r>
      <w:r w:rsidR="00023C80">
        <w:rPr>
          <w:rFonts w:ascii="Arial" w:hAnsi="Arial" w:cs="Arial"/>
          <w:sz w:val="28"/>
          <w:szCs w:val="28"/>
        </w:rPr>
        <w:t xml:space="preserve"> iaitu mengaudit dan memantau tatacara sesuatu agensi penguatkuasaan. Pengauditan yang dijalankan dengan mengkaji skop SOP </w:t>
      </w:r>
      <w:r w:rsidR="00EB2643">
        <w:rPr>
          <w:rFonts w:ascii="Arial" w:hAnsi="Arial" w:cs="Arial"/>
          <w:sz w:val="28"/>
          <w:szCs w:val="28"/>
        </w:rPr>
        <w:t xml:space="preserve">dan operasi agensi penguatkuasaan </w:t>
      </w:r>
      <w:r w:rsidR="00023C80">
        <w:rPr>
          <w:rFonts w:ascii="Arial" w:hAnsi="Arial" w:cs="Arial"/>
          <w:sz w:val="28"/>
          <w:szCs w:val="28"/>
        </w:rPr>
        <w:t xml:space="preserve">sedia </w:t>
      </w:r>
      <w:r w:rsidR="00EB2643">
        <w:rPr>
          <w:rFonts w:ascii="Arial" w:hAnsi="Arial" w:cs="Arial"/>
          <w:sz w:val="28"/>
          <w:szCs w:val="28"/>
        </w:rPr>
        <w:t xml:space="preserve">ada untuk mengesan </w:t>
      </w:r>
      <w:r w:rsidR="00023C80">
        <w:rPr>
          <w:rFonts w:ascii="Arial" w:hAnsi="Arial" w:cs="Arial"/>
          <w:sz w:val="28"/>
          <w:szCs w:val="28"/>
        </w:rPr>
        <w:t xml:space="preserve">sama ada terdapat pelanggaran dengan undang-undang utama </w:t>
      </w:r>
      <w:r w:rsidR="006B06C9">
        <w:rPr>
          <w:rFonts w:ascii="Arial" w:hAnsi="Arial" w:cs="Arial"/>
          <w:sz w:val="28"/>
          <w:szCs w:val="28"/>
        </w:rPr>
        <w:t>atau subsidiari. Sehingga hujung September</w:t>
      </w:r>
      <w:r w:rsidR="00023C80">
        <w:rPr>
          <w:rFonts w:ascii="Arial" w:hAnsi="Arial" w:cs="Arial"/>
          <w:sz w:val="28"/>
          <w:szCs w:val="28"/>
        </w:rPr>
        <w:t xml:space="preserve"> tahun ini, EAIC telah membuat lawatan mengejut ke</w:t>
      </w:r>
      <w:r w:rsidR="00885F18">
        <w:rPr>
          <w:rFonts w:ascii="Arial" w:hAnsi="Arial" w:cs="Arial"/>
          <w:sz w:val="28"/>
          <w:szCs w:val="28"/>
        </w:rPr>
        <w:t xml:space="preserve"> beberapa Depot Tahanan Imegresen</w:t>
      </w:r>
      <w:r w:rsidR="00EB2643">
        <w:rPr>
          <w:rFonts w:ascii="Arial" w:hAnsi="Arial" w:cs="Arial"/>
          <w:sz w:val="28"/>
          <w:szCs w:val="28"/>
        </w:rPr>
        <w:t>, iaitu di</w:t>
      </w:r>
      <w:r w:rsidR="00D6016C">
        <w:rPr>
          <w:rFonts w:ascii="Arial" w:hAnsi="Arial" w:cs="Arial"/>
          <w:sz w:val="28"/>
          <w:szCs w:val="28"/>
        </w:rPr>
        <w:t xml:space="preserve"> Machap Umboo, </w:t>
      </w:r>
      <w:r w:rsidR="00EB2643">
        <w:rPr>
          <w:rFonts w:ascii="Arial" w:hAnsi="Arial" w:cs="Arial"/>
          <w:sz w:val="28"/>
          <w:szCs w:val="28"/>
        </w:rPr>
        <w:t>Melak</w:t>
      </w:r>
      <w:r w:rsidR="008703E3">
        <w:rPr>
          <w:rFonts w:ascii="Arial" w:hAnsi="Arial" w:cs="Arial"/>
          <w:sz w:val="28"/>
          <w:szCs w:val="28"/>
        </w:rPr>
        <w:t>a</w:t>
      </w:r>
      <w:r w:rsidR="00EB2643">
        <w:rPr>
          <w:rFonts w:ascii="Arial" w:hAnsi="Arial" w:cs="Arial"/>
          <w:sz w:val="28"/>
          <w:szCs w:val="28"/>
        </w:rPr>
        <w:t>; D</w:t>
      </w:r>
      <w:r w:rsidR="00D6016C">
        <w:rPr>
          <w:rFonts w:ascii="Arial" w:hAnsi="Arial" w:cs="Arial"/>
          <w:sz w:val="28"/>
          <w:szCs w:val="28"/>
        </w:rPr>
        <w:t>epot Tahanan Imi</w:t>
      </w:r>
      <w:r w:rsidR="00885F18">
        <w:rPr>
          <w:rFonts w:ascii="Arial" w:hAnsi="Arial" w:cs="Arial"/>
          <w:sz w:val="28"/>
          <w:szCs w:val="28"/>
        </w:rPr>
        <w:t xml:space="preserve">gresen Semenyih, </w:t>
      </w:r>
      <w:r w:rsidR="00EB2643">
        <w:rPr>
          <w:rFonts w:ascii="Arial" w:hAnsi="Arial" w:cs="Arial"/>
          <w:sz w:val="28"/>
          <w:szCs w:val="28"/>
        </w:rPr>
        <w:t xml:space="preserve">Selangor; </w:t>
      </w:r>
      <w:r w:rsidR="004F4909">
        <w:rPr>
          <w:rFonts w:ascii="Arial" w:hAnsi="Arial" w:cs="Arial"/>
          <w:sz w:val="28"/>
          <w:szCs w:val="28"/>
        </w:rPr>
        <w:t>Depot Tahanan Imi</w:t>
      </w:r>
      <w:r w:rsidR="00885F18">
        <w:rPr>
          <w:rFonts w:ascii="Arial" w:hAnsi="Arial" w:cs="Arial"/>
          <w:sz w:val="28"/>
          <w:szCs w:val="28"/>
        </w:rPr>
        <w:t>gresen, Langkap,</w:t>
      </w:r>
      <w:r w:rsidR="00023C80">
        <w:rPr>
          <w:rFonts w:ascii="Arial" w:hAnsi="Arial" w:cs="Arial"/>
          <w:sz w:val="28"/>
          <w:szCs w:val="28"/>
        </w:rPr>
        <w:t xml:space="preserve"> </w:t>
      </w:r>
      <w:r w:rsidR="00EB2643">
        <w:rPr>
          <w:rFonts w:ascii="Arial" w:hAnsi="Arial" w:cs="Arial"/>
          <w:sz w:val="28"/>
          <w:szCs w:val="28"/>
        </w:rPr>
        <w:t>Pera</w:t>
      </w:r>
      <w:r w:rsidR="007348BA">
        <w:rPr>
          <w:rFonts w:ascii="Arial" w:hAnsi="Arial" w:cs="Arial"/>
          <w:sz w:val="28"/>
          <w:szCs w:val="28"/>
        </w:rPr>
        <w:t xml:space="preserve">k; Depot Tahanan Imigresen Juru, Pulau Pinang, Depoh Tahanan Imigresen KLIA, </w:t>
      </w:r>
      <w:r w:rsidR="004F127C">
        <w:rPr>
          <w:rFonts w:ascii="Arial" w:hAnsi="Arial" w:cs="Arial"/>
          <w:sz w:val="28"/>
          <w:szCs w:val="28"/>
        </w:rPr>
        <w:t xml:space="preserve">pusat pemulihan AADK </w:t>
      </w:r>
      <w:r w:rsidR="00885F18">
        <w:rPr>
          <w:rFonts w:ascii="Arial" w:hAnsi="Arial" w:cs="Arial"/>
          <w:sz w:val="28"/>
          <w:szCs w:val="28"/>
        </w:rPr>
        <w:t xml:space="preserve">PUSPEN </w:t>
      </w:r>
      <w:r w:rsidR="004F127C">
        <w:rPr>
          <w:rFonts w:ascii="Arial" w:hAnsi="Arial" w:cs="Arial"/>
          <w:sz w:val="28"/>
          <w:szCs w:val="28"/>
        </w:rPr>
        <w:t xml:space="preserve">Karak, PUSPEN Serendah, PUSPEN Tampin dan PUSPEN Tiang Dua, Melaka. Lanjutan daripada lawatan tersebut, EAIC telah menulis dan mengadakan beberapa siri perbincangan dengan pihak JIM </w:t>
      </w:r>
      <w:r w:rsidR="00921B4A">
        <w:rPr>
          <w:rFonts w:ascii="Arial" w:hAnsi="Arial" w:cs="Arial"/>
          <w:sz w:val="28"/>
          <w:szCs w:val="28"/>
        </w:rPr>
        <w:t xml:space="preserve">dan AADK </w:t>
      </w:r>
      <w:r w:rsidR="004F127C">
        <w:rPr>
          <w:rFonts w:ascii="Arial" w:hAnsi="Arial" w:cs="Arial"/>
          <w:sz w:val="28"/>
          <w:szCs w:val="28"/>
        </w:rPr>
        <w:t>dalam usaha menambahbaik pengurusan dan operasi berkaita</w:t>
      </w:r>
      <w:r w:rsidR="00BB1819">
        <w:rPr>
          <w:rFonts w:ascii="Arial" w:hAnsi="Arial" w:cs="Arial"/>
          <w:sz w:val="28"/>
          <w:szCs w:val="28"/>
        </w:rPr>
        <w:t xml:space="preserve">n dengan tempat-tempat tahanan, </w:t>
      </w:r>
      <w:r w:rsidR="004F127C">
        <w:rPr>
          <w:rFonts w:ascii="Arial" w:hAnsi="Arial" w:cs="Arial"/>
          <w:sz w:val="28"/>
          <w:szCs w:val="28"/>
        </w:rPr>
        <w:t xml:space="preserve">pemeriksaan </w:t>
      </w:r>
      <w:r w:rsidR="00BB1819">
        <w:rPr>
          <w:rFonts w:ascii="Arial" w:hAnsi="Arial" w:cs="Arial"/>
          <w:sz w:val="28"/>
          <w:szCs w:val="28"/>
        </w:rPr>
        <w:t xml:space="preserve">atau pusat pemulihan </w:t>
      </w:r>
      <w:r w:rsidR="004F127C">
        <w:rPr>
          <w:rFonts w:ascii="Arial" w:hAnsi="Arial" w:cs="Arial"/>
          <w:sz w:val="28"/>
          <w:szCs w:val="28"/>
        </w:rPr>
        <w:t>tersebut.</w:t>
      </w:r>
    </w:p>
    <w:p w:rsidR="004F127C" w:rsidRDefault="004F127C" w:rsidP="00EE13C9">
      <w:pPr>
        <w:spacing w:line="360" w:lineRule="auto"/>
        <w:jc w:val="both"/>
        <w:rPr>
          <w:rFonts w:ascii="Arial" w:hAnsi="Arial" w:cs="Arial"/>
          <w:sz w:val="28"/>
          <w:szCs w:val="28"/>
        </w:rPr>
      </w:pPr>
    </w:p>
    <w:p w:rsidR="00941CAF" w:rsidRDefault="0086350B" w:rsidP="00EE13C9">
      <w:pPr>
        <w:spacing w:line="360" w:lineRule="auto"/>
        <w:jc w:val="both"/>
        <w:rPr>
          <w:rFonts w:ascii="Arial" w:hAnsi="Arial" w:cs="Arial"/>
          <w:sz w:val="28"/>
          <w:szCs w:val="28"/>
        </w:rPr>
      </w:pPr>
      <w:r>
        <w:rPr>
          <w:rFonts w:ascii="Arial" w:hAnsi="Arial" w:cs="Arial"/>
          <w:sz w:val="28"/>
          <w:szCs w:val="28"/>
        </w:rPr>
        <w:t>20</w:t>
      </w:r>
      <w:r w:rsidR="00830269">
        <w:rPr>
          <w:rFonts w:ascii="Arial" w:hAnsi="Arial" w:cs="Arial"/>
          <w:sz w:val="28"/>
          <w:szCs w:val="28"/>
        </w:rPr>
        <w:t>.</w:t>
      </w:r>
      <w:r w:rsidR="00830269">
        <w:rPr>
          <w:rFonts w:ascii="Arial" w:hAnsi="Arial" w:cs="Arial"/>
          <w:sz w:val="28"/>
          <w:szCs w:val="28"/>
        </w:rPr>
        <w:tab/>
        <w:t xml:space="preserve">Malahan pada 24 September 2016 yang baru lalu, pegawai kanan EAIC membuat lawatan kerja ke Balai Polis Baling dan Balai Polis Pengkalan Hulu, Perak bagi mendapat maklumat langsung tentang kedaan lokap-lokap dan pengurusan lokap PDRM di kedua-dua balai </w:t>
      </w:r>
      <w:r w:rsidR="00830269">
        <w:rPr>
          <w:rFonts w:ascii="Arial" w:hAnsi="Arial" w:cs="Arial"/>
          <w:sz w:val="28"/>
          <w:szCs w:val="28"/>
        </w:rPr>
        <w:lastRenderedPageBreak/>
        <w:t>polis tersebut.</w:t>
      </w:r>
      <w:r w:rsidR="00A15556">
        <w:rPr>
          <w:rFonts w:ascii="Arial" w:hAnsi="Arial" w:cs="Arial"/>
          <w:sz w:val="28"/>
          <w:szCs w:val="28"/>
        </w:rPr>
        <w:t xml:space="preserve"> Lawatan ke lokap tersebut bukanlah pertama kali oleh EAIC kerana kerana sebelum itu pegawai-pegawai kanan EAIC juga telah mambuat lawatan ke beberapa lokap PDRM yang lain di Semenanjung. Statistik PDRM melihatkan </w:t>
      </w:r>
      <w:r w:rsidR="00E30230">
        <w:rPr>
          <w:rFonts w:ascii="Arial" w:hAnsi="Arial" w:cs="Arial"/>
          <w:sz w:val="28"/>
          <w:szCs w:val="28"/>
        </w:rPr>
        <w:t>terdapat 773 lokap PDRM di seluruh negara. Bagaimana pun, s</w:t>
      </w:r>
      <w:r w:rsidR="00A15556">
        <w:rPr>
          <w:rFonts w:ascii="Arial" w:hAnsi="Arial" w:cs="Arial"/>
          <w:sz w:val="28"/>
          <w:szCs w:val="28"/>
        </w:rPr>
        <w:t xml:space="preserve">ehingga bulan Februari 2015, terdapat 486 lokap aktif dan 287 lokap tidak aktif di seluruh negara. </w:t>
      </w:r>
      <w:r w:rsidR="00941CAF">
        <w:rPr>
          <w:rFonts w:ascii="Arial" w:hAnsi="Arial" w:cs="Arial"/>
          <w:sz w:val="28"/>
          <w:szCs w:val="28"/>
        </w:rPr>
        <w:t xml:space="preserve">Lokap aktif adalah merujuk kepada lokap yang digunakan bagi menahan saspek. Lokap tidak aktif adalah merujuk kepada lokap yang digunakan bagi tujuan lain contohnya bagi menjadi stor menempatkan peralatan, pakaian dan lain-lain. </w:t>
      </w:r>
      <w:r w:rsidR="00A15556">
        <w:rPr>
          <w:rFonts w:ascii="Arial" w:hAnsi="Arial" w:cs="Arial"/>
          <w:sz w:val="28"/>
          <w:szCs w:val="28"/>
        </w:rPr>
        <w:t xml:space="preserve">Data kematian dalam tahanan pula melihatkan berlaku </w:t>
      </w:r>
      <w:r w:rsidR="00F5300C">
        <w:rPr>
          <w:rFonts w:ascii="Arial" w:hAnsi="Arial" w:cs="Arial"/>
          <w:sz w:val="28"/>
          <w:szCs w:val="28"/>
        </w:rPr>
        <w:t>242</w:t>
      </w:r>
      <w:r w:rsidR="008D6F12">
        <w:rPr>
          <w:rFonts w:ascii="Arial" w:hAnsi="Arial" w:cs="Arial"/>
          <w:sz w:val="28"/>
          <w:szCs w:val="28"/>
        </w:rPr>
        <w:t xml:space="preserve"> kematian orang tahanan semasa berada dalam tahanan polis dari tahun 2000 hingga 2014. </w:t>
      </w:r>
      <w:r w:rsidR="00F5300C">
        <w:rPr>
          <w:rFonts w:ascii="Arial" w:hAnsi="Arial" w:cs="Arial"/>
          <w:sz w:val="28"/>
          <w:szCs w:val="28"/>
        </w:rPr>
        <w:t xml:space="preserve">Bagi negeri Sarawak terdapat 7 kematian orang tahanan bagi tempoh tahun 2000 hingga 2014. Negeri Sabah pula merekodkan 9 kematian dalam tahanan bagi tempoh yang sama. </w:t>
      </w:r>
      <w:r w:rsidR="008D6F12">
        <w:rPr>
          <w:rFonts w:ascii="Arial" w:hAnsi="Arial" w:cs="Arial"/>
          <w:sz w:val="28"/>
          <w:szCs w:val="28"/>
        </w:rPr>
        <w:t>Kematian tersebut berlaku disebabkan oleh pelbagai sebab dan sebahagian besar daripadanya adalah berpunca daripada masalah kesihatan yang dihadapi oleh orang kena tahan.</w:t>
      </w:r>
      <w:r w:rsidR="007C748A">
        <w:rPr>
          <w:rFonts w:ascii="Arial" w:hAnsi="Arial" w:cs="Arial"/>
          <w:sz w:val="28"/>
          <w:szCs w:val="28"/>
        </w:rPr>
        <w:t xml:space="preserve"> </w:t>
      </w:r>
      <w:r w:rsidR="00E4485F">
        <w:rPr>
          <w:rFonts w:ascii="Arial" w:hAnsi="Arial" w:cs="Arial"/>
          <w:sz w:val="28"/>
          <w:szCs w:val="28"/>
        </w:rPr>
        <w:t>Rekod melihatkan sejumlah 194 kematian daripada 242 tersebut adalah berpunca dari pelbagai penyakit seperti HIV, asma, sakit jantung, usus, hati, demam kuning, ulser, paru-paru dan kerongkong. 30 kematian berlaku akibat gantung diri di dalam lokap. Pergaduhan sesame tahanan pula menyebabkan 2 kematian. Sejumlah 12 kematian pula berlaku akibat daripada pendarahan di otak. Terdapat dua kejadian orang tahanan mati akibat tergelincir di bilik air. Selebihnya akibat (4 kes) akibat dicederakan oleh polis. ( kematian yang berlaku dalam tahanan di Sabah adalah</w:t>
      </w:r>
      <w:r w:rsidR="000666C6">
        <w:rPr>
          <w:rFonts w:ascii="Arial" w:hAnsi="Arial" w:cs="Arial"/>
          <w:sz w:val="28"/>
          <w:szCs w:val="28"/>
        </w:rPr>
        <w:t xml:space="preserve"> 7 kerana penyakit, 1 gantung diri dan 1 pendarahan di otak. Manakala 7 kematian dalam tahanan di Sarawak adalah 1 HIV, 1 sakit jantung, 3 kerana penyakit, 1 gantung diri dan 1 pendarahan di otak. </w:t>
      </w:r>
      <w:r w:rsidR="005F375A">
        <w:rPr>
          <w:rFonts w:ascii="Arial" w:hAnsi="Arial" w:cs="Arial"/>
          <w:sz w:val="28"/>
          <w:szCs w:val="28"/>
        </w:rPr>
        <w:t xml:space="preserve">Dari jumlah 242 kematian tersebut, 232 melibatkan tahanan lelaki dan 10 tahanan </w:t>
      </w:r>
      <w:r w:rsidR="005F375A">
        <w:rPr>
          <w:rFonts w:ascii="Arial" w:hAnsi="Arial" w:cs="Arial"/>
          <w:sz w:val="28"/>
          <w:szCs w:val="28"/>
        </w:rPr>
        <w:lastRenderedPageBreak/>
        <w:t xml:space="preserve">wanita. </w:t>
      </w:r>
      <w:r w:rsidR="0068462B">
        <w:rPr>
          <w:rFonts w:ascii="Arial" w:hAnsi="Arial" w:cs="Arial"/>
          <w:sz w:val="28"/>
          <w:szCs w:val="28"/>
        </w:rPr>
        <w:t xml:space="preserve">Jika  mengikut pecahan kaum, 100 kematian melibatkan tahanan berbangsa Melayu, 53 China, 52  India, 27 warga negara asing dan 10 lain-lain. </w:t>
      </w:r>
      <w:r w:rsidR="00941CAF">
        <w:rPr>
          <w:rFonts w:ascii="Arial" w:hAnsi="Arial" w:cs="Arial"/>
          <w:sz w:val="28"/>
          <w:szCs w:val="28"/>
        </w:rPr>
        <w:t>Kesesakan lokap juga menjadi fenomina dan implikasi nefatif daripadanya. Sebagai contoh, IPD Lahad Datu, Sabah ya</w:t>
      </w:r>
      <w:r w:rsidR="00C013A7">
        <w:rPr>
          <w:rFonts w:ascii="Arial" w:hAnsi="Arial" w:cs="Arial"/>
          <w:sz w:val="28"/>
          <w:szCs w:val="28"/>
        </w:rPr>
        <w:t>n</w:t>
      </w:r>
      <w:r w:rsidR="00F354D7">
        <w:rPr>
          <w:rFonts w:ascii="Arial" w:hAnsi="Arial" w:cs="Arial"/>
          <w:sz w:val="28"/>
          <w:szCs w:val="28"/>
        </w:rPr>
        <w:t>g terletak dalam kawasan ESSCOM</w:t>
      </w:r>
      <w:r w:rsidR="00941CAF">
        <w:rPr>
          <w:rFonts w:ascii="Arial" w:hAnsi="Arial" w:cs="Arial"/>
          <w:sz w:val="28"/>
          <w:szCs w:val="28"/>
        </w:rPr>
        <w:t xml:space="preserve"> melihatkan kadar kesesakan tahanan yang tinggi akibat daripada operasi oleh polis, APMM, kastam dan imigresen. Pada satu ketika terdapat 21 orang wanita di lokap IPD Lahat Datu yang ditempat di dalam satu sel sahaja</w:t>
      </w:r>
      <w:r w:rsidR="00D20C95">
        <w:rPr>
          <w:rFonts w:ascii="Arial" w:hAnsi="Arial" w:cs="Arial"/>
          <w:sz w:val="28"/>
          <w:szCs w:val="28"/>
        </w:rPr>
        <w:t xml:space="preserve"> dan sel tersebut tidak mempunyai tingkap menyebabkan keadaan panas dan berbau</w:t>
      </w:r>
      <w:r w:rsidR="00941CAF">
        <w:rPr>
          <w:rFonts w:ascii="Arial" w:hAnsi="Arial" w:cs="Arial"/>
          <w:sz w:val="28"/>
          <w:szCs w:val="28"/>
        </w:rPr>
        <w:t xml:space="preserve">. </w:t>
      </w:r>
      <w:r w:rsidR="00CD14F3">
        <w:rPr>
          <w:rFonts w:ascii="Arial" w:hAnsi="Arial" w:cs="Arial"/>
          <w:sz w:val="28"/>
          <w:szCs w:val="28"/>
        </w:rPr>
        <w:t xml:space="preserve">Permasalahan di Lahat Datu tersebut ditambah kerana ketiadaan penjara yang hanya terdapat di Tawau, iaitu lebih kurang 2 jam perjalanan darat dan kesesakan akan bertambah apabila orang tahanan dijatuhkan hukuman oleh mahkamah di Tawau pada sebelah petang yang menyebabkan orang salah tersebut terpaksa ditempatkan dahulu di lokap IPD Lahat datu sebelum dapat dihantar ke Penjara Tawau untuk menjalani hukuman. </w:t>
      </w:r>
      <w:r w:rsidR="00CB64A0">
        <w:rPr>
          <w:rFonts w:ascii="Arial" w:hAnsi="Arial" w:cs="Arial"/>
          <w:sz w:val="28"/>
          <w:szCs w:val="28"/>
        </w:rPr>
        <w:t xml:space="preserve">Di bandar Miri, Sarawak pula hanya terdapat satu lokap di Balai Polis Miri dan kesesakan di lokap ini akan berlaku apabila terdapat tangkapan PATI oleh operasi imigresen. </w:t>
      </w:r>
      <w:r w:rsidR="00D20C95">
        <w:rPr>
          <w:rFonts w:ascii="Arial" w:hAnsi="Arial" w:cs="Arial"/>
          <w:sz w:val="28"/>
          <w:szCs w:val="28"/>
        </w:rPr>
        <w:t xml:space="preserve">Terdapat 3 cctv lokap di Balai Polis Miri yang semuanya tidak lagi berfungsi. Sel-sel di Balai Polis Bintulu, Sarawak tidak mempunyai lampu dan berada dalam keadaan gelap. </w:t>
      </w:r>
      <w:r w:rsidR="00941CAF">
        <w:rPr>
          <w:rFonts w:ascii="Arial" w:hAnsi="Arial" w:cs="Arial"/>
          <w:sz w:val="28"/>
          <w:szCs w:val="28"/>
        </w:rPr>
        <w:t>Terdapat juga lokap-lokap di Sarawak dan Sabah walau pun diwartakan tetapi tidak memperuntukkan had orang tahanan yang boleh ditahan di lokap atau sel lokap.</w:t>
      </w:r>
      <w:r w:rsidR="002C05B2">
        <w:rPr>
          <w:rFonts w:ascii="Arial" w:hAnsi="Arial" w:cs="Arial"/>
          <w:sz w:val="28"/>
          <w:szCs w:val="28"/>
        </w:rPr>
        <w:t xml:space="preserve"> Di dalam mengatasi masalah kesesakan di lokap, EAIC mengeyorkan supaya agensi-agensi penguatkuasaan seperti JIM, APMM dan KDRM mengadakan lokap masing-masing sebagai tempat menahan tangkapan oleh mereka dan menguruskan tahanan dengan lebih efisyen.</w:t>
      </w:r>
    </w:p>
    <w:p w:rsidR="00941CAF" w:rsidRDefault="00941CAF" w:rsidP="00EE13C9">
      <w:pPr>
        <w:spacing w:line="360" w:lineRule="auto"/>
        <w:jc w:val="both"/>
        <w:rPr>
          <w:rFonts w:ascii="Arial" w:hAnsi="Arial" w:cs="Arial"/>
          <w:sz w:val="28"/>
          <w:szCs w:val="28"/>
        </w:rPr>
      </w:pPr>
    </w:p>
    <w:p w:rsidR="00830269" w:rsidRDefault="0086350B" w:rsidP="00EE13C9">
      <w:pPr>
        <w:spacing w:line="360" w:lineRule="auto"/>
        <w:jc w:val="both"/>
        <w:rPr>
          <w:rFonts w:ascii="Arial" w:hAnsi="Arial" w:cs="Arial"/>
          <w:sz w:val="28"/>
          <w:szCs w:val="28"/>
        </w:rPr>
      </w:pPr>
      <w:r>
        <w:rPr>
          <w:rFonts w:ascii="Arial" w:hAnsi="Arial" w:cs="Arial"/>
          <w:sz w:val="28"/>
          <w:szCs w:val="28"/>
        </w:rPr>
        <w:lastRenderedPageBreak/>
        <w:t>21</w:t>
      </w:r>
      <w:r w:rsidR="00941CAF">
        <w:rPr>
          <w:rFonts w:ascii="Arial" w:hAnsi="Arial" w:cs="Arial"/>
          <w:sz w:val="28"/>
          <w:szCs w:val="28"/>
        </w:rPr>
        <w:t>.</w:t>
      </w:r>
      <w:r w:rsidR="00941CAF">
        <w:rPr>
          <w:rFonts w:ascii="Arial" w:hAnsi="Arial" w:cs="Arial"/>
          <w:sz w:val="28"/>
          <w:szCs w:val="28"/>
        </w:rPr>
        <w:tab/>
      </w:r>
      <w:r w:rsidR="007C748A">
        <w:rPr>
          <w:rFonts w:ascii="Arial" w:hAnsi="Arial" w:cs="Arial"/>
          <w:sz w:val="28"/>
          <w:szCs w:val="28"/>
        </w:rPr>
        <w:t>Melalui Arahan Amalan Bi</w:t>
      </w:r>
      <w:r w:rsidR="00F5300C">
        <w:rPr>
          <w:rFonts w:ascii="Arial" w:hAnsi="Arial" w:cs="Arial"/>
          <w:sz w:val="28"/>
          <w:szCs w:val="28"/>
        </w:rPr>
        <w:t>l</w:t>
      </w:r>
      <w:r w:rsidR="007C748A">
        <w:rPr>
          <w:rFonts w:ascii="Arial" w:hAnsi="Arial" w:cs="Arial"/>
          <w:sz w:val="28"/>
          <w:szCs w:val="28"/>
        </w:rPr>
        <w:t>. 2 Tahun 2014, Hakim Besar Malaya (bagi Semenenjung) telah menubuhkan Mahkamah Khas Koroner khusus bagi mengendalikan siasatan atau inkues di bawah Kanun Prosedur Jenayah bagi kes-kes kematian dalam tahanan sebagai pelengkap kepada Arahan</w:t>
      </w:r>
      <w:r w:rsidR="00F5300C">
        <w:rPr>
          <w:rFonts w:ascii="Arial" w:hAnsi="Arial" w:cs="Arial"/>
          <w:sz w:val="28"/>
          <w:szCs w:val="28"/>
        </w:rPr>
        <w:t xml:space="preserve"> Bil 1 Tahun 2007 yang juga berkaitan dengan tatacara inkues.</w:t>
      </w:r>
      <w:r w:rsidR="0068462B">
        <w:rPr>
          <w:rFonts w:ascii="Arial" w:hAnsi="Arial" w:cs="Arial"/>
          <w:sz w:val="28"/>
          <w:szCs w:val="28"/>
        </w:rPr>
        <w:t xml:space="preserve"> Pada tahun 2015, mahkamah khas koroner membuat dapatan ke atas tiga kes lain yang kematian berlaku adalah berpunca daripada perbuatan polis.</w:t>
      </w:r>
      <w:r w:rsidR="00AE4438">
        <w:rPr>
          <w:rFonts w:ascii="Arial" w:hAnsi="Arial" w:cs="Arial"/>
          <w:sz w:val="28"/>
          <w:szCs w:val="28"/>
        </w:rPr>
        <w:t xml:space="preserve"> Maka itu adalah penting </w:t>
      </w:r>
      <w:r w:rsidR="001247AD">
        <w:rPr>
          <w:rFonts w:ascii="Arial" w:hAnsi="Arial" w:cs="Arial"/>
          <w:sz w:val="28"/>
          <w:szCs w:val="28"/>
        </w:rPr>
        <w:t xml:space="preserve">bagi agansi memastikan bahawa </w:t>
      </w:r>
      <w:r w:rsidR="00AE4438">
        <w:rPr>
          <w:rFonts w:ascii="Arial" w:hAnsi="Arial" w:cs="Arial"/>
          <w:sz w:val="28"/>
          <w:szCs w:val="28"/>
        </w:rPr>
        <w:t>setiap pegawai dan anggota lokap mengetahui dan memahami SOP yang berkaitan dengan pengurusan lokap dan tatacara terlibat jika berlaku kematian orang tahahan di lokap.</w:t>
      </w:r>
      <w:r w:rsidR="00094681">
        <w:rPr>
          <w:rFonts w:ascii="Arial" w:hAnsi="Arial" w:cs="Arial"/>
          <w:sz w:val="28"/>
          <w:szCs w:val="28"/>
        </w:rPr>
        <w:t xml:space="preserve"> Ini termasuk kematian orang tahanan yang terdapat di depot tahanan imigresen.</w:t>
      </w:r>
    </w:p>
    <w:p w:rsidR="0086350B" w:rsidRDefault="0086350B" w:rsidP="00EE13C9">
      <w:pPr>
        <w:spacing w:line="360" w:lineRule="auto"/>
        <w:jc w:val="both"/>
        <w:rPr>
          <w:rFonts w:ascii="Arial" w:hAnsi="Arial" w:cs="Arial"/>
          <w:sz w:val="28"/>
          <w:szCs w:val="28"/>
        </w:rPr>
      </w:pPr>
    </w:p>
    <w:p w:rsidR="00D27170" w:rsidRDefault="0086350B" w:rsidP="00EE13C9">
      <w:pPr>
        <w:spacing w:line="360" w:lineRule="auto"/>
        <w:jc w:val="both"/>
        <w:rPr>
          <w:rFonts w:ascii="Arial" w:hAnsi="Arial" w:cs="Arial"/>
          <w:sz w:val="28"/>
          <w:szCs w:val="28"/>
        </w:rPr>
      </w:pPr>
      <w:r>
        <w:rPr>
          <w:rFonts w:ascii="Arial" w:hAnsi="Arial" w:cs="Arial"/>
          <w:sz w:val="28"/>
          <w:szCs w:val="28"/>
        </w:rPr>
        <w:t>22</w:t>
      </w:r>
      <w:r w:rsidR="005264F1">
        <w:rPr>
          <w:rFonts w:ascii="Arial" w:hAnsi="Arial" w:cs="Arial"/>
          <w:sz w:val="28"/>
          <w:szCs w:val="28"/>
        </w:rPr>
        <w:t>. Komitmen</w:t>
      </w:r>
      <w:r w:rsidR="00D27170">
        <w:rPr>
          <w:rFonts w:ascii="Arial" w:hAnsi="Arial" w:cs="Arial"/>
          <w:sz w:val="28"/>
          <w:szCs w:val="28"/>
        </w:rPr>
        <w:t xml:space="preserve"> EAIC di dalam memenuhi skop dan tugas yang dipertanggungjawabkan tidak terhad di situ sahaja.  </w:t>
      </w:r>
      <w:r w:rsidR="003E134C">
        <w:rPr>
          <w:rFonts w:ascii="Arial" w:hAnsi="Arial" w:cs="Arial"/>
          <w:sz w:val="28"/>
          <w:szCs w:val="28"/>
        </w:rPr>
        <w:t>“</w:t>
      </w:r>
      <w:r w:rsidR="00D27170">
        <w:rPr>
          <w:rFonts w:ascii="Arial" w:hAnsi="Arial" w:cs="Arial"/>
          <w:sz w:val="28"/>
          <w:szCs w:val="28"/>
        </w:rPr>
        <w:t>Smart Partnership</w:t>
      </w:r>
      <w:r w:rsidR="003E134C">
        <w:rPr>
          <w:rFonts w:ascii="Arial" w:hAnsi="Arial" w:cs="Arial"/>
          <w:sz w:val="28"/>
          <w:szCs w:val="28"/>
        </w:rPr>
        <w:t>”</w:t>
      </w:r>
      <w:r w:rsidR="005264F1">
        <w:rPr>
          <w:rFonts w:ascii="Arial" w:hAnsi="Arial" w:cs="Arial"/>
          <w:sz w:val="28"/>
          <w:szCs w:val="28"/>
        </w:rPr>
        <w:t xml:space="preserve"> dan “engagement” </w:t>
      </w:r>
      <w:r w:rsidR="00D27170">
        <w:rPr>
          <w:rFonts w:ascii="Arial" w:hAnsi="Arial" w:cs="Arial"/>
          <w:sz w:val="28"/>
          <w:szCs w:val="28"/>
        </w:rPr>
        <w:t>bersama beberapa NGO dan agensi turut diadakan. Antaranya adalah SPRM, PPIM, SUARAM, SUHAKAM, INTEGRITI (Institut Integriti Malaysia), Amnesty International, Biro Pengadu</w:t>
      </w:r>
      <w:r w:rsidR="005264F1">
        <w:rPr>
          <w:rFonts w:ascii="Arial" w:hAnsi="Arial" w:cs="Arial"/>
          <w:sz w:val="28"/>
          <w:szCs w:val="28"/>
        </w:rPr>
        <w:t>an Awam, Majlis Peguam Malaysia dan BERNAMA bertujuan untuk meluaskan dasar kerjasama dan publisiti yang berkaitan dengan perkara-perkara integriti.</w:t>
      </w:r>
    </w:p>
    <w:p w:rsidR="00EE13C9" w:rsidRDefault="00EE13C9" w:rsidP="00EE13C9">
      <w:pPr>
        <w:spacing w:line="360" w:lineRule="auto"/>
        <w:jc w:val="both"/>
        <w:rPr>
          <w:rFonts w:ascii="Arial" w:hAnsi="Arial" w:cs="Arial"/>
          <w:sz w:val="28"/>
          <w:szCs w:val="28"/>
        </w:rPr>
      </w:pPr>
    </w:p>
    <w:p w:rsidR="00B40790" w:rsidRDefault="0086350B" w:rsidP="00EE13C9">
      <w:pPr>
        <w:spacing w:line="360" w:lineRule="auto"/>
        <w:jc w:val="both"/>
        <w:rPr>
          <w:rFonts w:ascii="Arial" w:hAnsi="Arial" w:cs="Arial"/>
          <w:sz w:val="28"/>
          <w:szCs w:val="28"/>
        </w:rPr>
      </w:pPr>
      <w:r>
        <w:rPr>
          <w:rFonts w:ascii="Arial" w:hAnsi="Arial" w:cs="Arial"/>
          <w:sz w:val="28"/>
          <w:szCs w:val="28"/>
        </w:rPr>
        <w:t>23</w:t>
      </w:r>
      <w:r w:rsidR="00EE13C9">
        <w:rPr>
          <w:rFonts w:ascii="Arial" w:hAnsi="Arial" w:cs="Arial"/>
          <w:sz w:val="28"/>
          <w:szCs w:val="28"/>
        </w:rPr>
        <w:t xml:space="preserve">. </w:t>
      </w:r>
      <w:r w:rsidR="004A4FAA">
        <w:rPr>
          <w:rFonts w:ascii="Arial" w:hAnsi="Arial" w:cs="Arial"/>
          <w:sz w:val="28"/>
          <w:szCs w:val="28"/>
        </w:rPr>
        <w:tab/>
      </w:r>
      <w:r w:rsidR="00EE13C9">
        <w:rPr>
          <w:rFonts w:ascii="Arial" w:hAnsi="Arial" w:cs="Arial"/>
          <w:sz w:val="28"/>
          <w:szCs w:val="28"/>
        </w:rPr>
        <w:t>Se</w:t>
      </w:r>
      <w:r w:rsidR="00B40790">
        <w:rPr>
          <w:rFonts w:ascii="Arial" w:hAnsi="Arial" w:cs="Arial"/>
          <w:sz w:val="28"/>
          <w:szCs w:val="28"/>
        </w:rPr>
        <w:t xml:space="preserve">cara amnya terdapat agensi-agensi penguatkuasaan yang telah </w:t>
      </w:r>
      <w:r w:rsidR="004A4FAA">
        <w:rPr>
          <w:rFonts w:ascii="Arial" w:hAnsi="Arial" w:cs="Arial"/>
          <w:sz w:val="28"/>
          <w:szCs w:val="28"/>
        </w:rPr>
        <w:t xml:space="preserve">maju kehadapan dan </w:t>
      </w:r>
      <w:r w:rsidR="00B40790">
        <w:rPr>
          <w:rFonts w:ascii="Arial" w:hAnsi="Arial" w:cs="Arial"/>
          <w:sz w:val="28"/>
          <w:szCs w:val="28"/>
        </w:rPr>
        <w:t>memperlihatkan peningkatan dan kesedaran integriti di</w:t>
      </w:r>
      <w:r w:rsidR="004A4FAA">
        <w:rPr>
          <w:rFonts w:ascii="Arial" w:hAnsi="Arial" w:cs="Arial"/>
          <w:sz w:val="28"/>
          <w:szCs w:val="28"/>
        </w:rPr>
        <w:t xml:space="preserve"> kalangan warga kerja</w:t>
      </w:r>
      <w:r w:rsidR="00B40790">
        <w:rPr>
          <w:rFonts w:ascii="Arial" w:hAnsi="Arial" w:cs="Arial"/>
          <w:sz w:val="28"/>
          <w:szCs w:val="28"/>
        </w:rPr>
        <w:t>. Ukuran peningkatan ini dibuat melalui interaksi dan dialog yang diadakan oleh EAIC bersama ketua-ketua agensi penguatkuasaan</w:t>
      </w:r>
      <w:r w:rsidR="004A4FAA">
        <w:rPr>
          <w:rFonts w:ascii="Arial" w:hAnsi="Arial" w:cs="Arial"/>
          <w:sz w:val="28"/>
          <w:szCs w:val="28"/>
        </w:rPr>
        <w:t xml:space="preserve"> </w:t>
      </w:r>
      <w:r w:rsidR="007D1290">
        <w:rPr>
          <w:rFonts w:ascii="Arial" w:hAnsi="Arial" w:cs="Arial"/>
          <w:sz w:val="28"/>
          <w:szCs w:val="28"/>
        </w:rPr>
        <w:t xml:space="preserve">dan kesatuan sekerja </w:t>
      </w:r>
      <w:r w:rsidR="004A4FAA">
        <w:rPr>
          <w:rFonts w:ascii="Arial" w:hAnsi="Arial" w:cs="Arial"/>
          <w:sz w:val="28"/>
          <w:szCs w:val="28"/>
        </w:rPr>
        <w:t xml:space="preserve">yang melihatkan terdapat </w:t>
      </w:r>
      <w:r w:rsidR="004A4FAA">
        <w:rPr>
          <w:rFonts w:ascii="Arial" w:hAnsi="Arial" w:cs="Arial"/>
          <w:sz w:val="28"/>
          <w:szCs w:val="28"/>
        </w:rPr>
        <w:lastRenderedPageBreak/>
        <w:t>tahap pematuhan SOP yang tinggi khususnya di agensi yang melibatkan disiplin profesional.</w:t>
      </w:r>
      <w:r w:rsidR="00B40790">
        <w:rPr>
          <w:rFonts w:ascii="Arial" w:hAnsi="Arial" w:cs="Arial"/>
          <w:sz w:val="28"/>
          <w:szCs w:val="28"/>
        </w:rPr>
        <w:t xml:space="preserve"> Namu</w:t>
      </w:r>
      <w:r w:rsidR="00962C3A">
        <w:rPr>
          <w:rFonts w:ascii="Arial" w:hAnsi="Arial" w:cs="Arial"/>
          <w:sz w:val="28"/>
          <w:szCs w:val="28"/>
        </w:rPr>
        <w:t>n begitu, masih terdapat ruang b</w:t>
      </w:r>
      <w:r w:rsidR="00B40790">
        <w:rPr>
          <w:rFonts w:ascii="Arial" w:hAnsi="Arial" w:cs="Arial"/>
          <w:sz w:val="28"/>
          <w:szCs w:val="28"/>
        </w:rPr>
        <w:t xml:space="preserve">agi penambahbaikan dan pengukuhan integriti yang perlu dilakukan oleh agensi-agensi penguatkuasaan </w:t>
      </w:r>
      <w:r w:rsidR="004A4FAA">
        <w:rPr>
          <w:rFonts w:ascii="Arial" w:hAnsi="Arial" w:cs="Arial"/>
          <w:sz w:val="28"/>
          <w:szCs w:val="28"/>
        </w:rPr>
        <w:t xml:space="preserve">termasuk program “monitoring” ke atas pematuhan undang-undang dan peraturan </w:t>
      </w:r>
      <w:r w:rsidR="00B40790">
        <w:rPr>
          <w:rFonts w:ascii="Arial" w:hAnsi="Arial" w:cs="Arial"/>
          <w:sz w:val="28"/>
          <w:szCs w:val="28"/>
        </w:rPr>
        <w:t>dalam</w:t>
      </w:r>
      <w:r w:rsidR="00962C3A">
        <w:rPr>
          <w:rFonts w:ascii="Arial" w:hAnsi="Arial" w:cs="Arial"/>
          <w:sz w:val="28"/>
          <w:szCs w:val="28"/>
        </w:rPr>
        <w:t xml:space="preserve"> memperkasakan</w:t>
      </w:r>
      <w:r w:rsidR="00B40790">
        <w:rPr>
          <w:rFonts w:ascii="Arial" w:hAnsi="Arial" w:cs="Arial"/>
          <w:sz w:val="28"/>
          <w:szCs w:val="28"/>
        </w:rPr>
        <w:t xml:space="preserve"> aktiviti-aktiviti penguatkuasaan undang-undang.</w:t>
      </w:r>
    </w:p>
    <w:p w:rsidR="00B40790" w:rsidRDefault="00B40790" w:rsidP="00EE13C9">
      <w:pPr>
        <w:spacing w:line="360" w:lineRule="auto"/>
        <w:jc w:val="both"/>
        <w:rPr>
          <w:rFonts w:ascii="Arial" w:hAnsi="Arial" w:cs="Arial"/>
          <w:sz w:val="28"/>
          <w:szCs w:val="28"/>
        </w:rPr>
      </w:pPr>
    </w:p>
    <w:p w:rsidR="00763985" w:rsidRDefault="0086350B" w:rsidP="00EE13C9">
      <w:pPr>
        <w:spacing w:line="360" w:lineRule="auto"/>
        <w:jc w:val="both"/>
        <w:rPr>
          <w:rFonts w:ascii="Arial" w:hAnsi="Arial" w:cs="Arial"/>
          <w:sz w:val="28"/>
          <w:szCs w:val="28"/>
        </w:rPr>
      </w:pPr>
      <w:r>
        <w:rPr>
          <w:rFonts w:ascii="Arial" w:hAnsi="Arial" w:cs="Arial"/>
          <w:sz w:val="28"/>
          <w:szCs w:val="28"/>
        </w:rPr>
        <w:t>24</w:t>
      </w:r>
      <w:r w:rsidR="004F5275">
        <w:rPr>
          <w:rFonts w:ascii="Arial" w:hAnsi="Arial" w:cs="Arial"/>
          <w:sz w:val="28"/>
          <w:szCs w:val="28"/>
        </w:rPr>
        <w:t>. Program-</w:t>
      </w:r>
      <w:r w:rsidR="00B40790">
        <w:rPr>
          <w:rFonts w:ascii="Arial" w:hAnsi="Arial" w:cs="Arial"/>
          <w:sz w:val="28"/>
          <w:szCs w:val="28"/>
        </w:rPr>
        <w:t>program pengukuhan integriti perlu disus</w:t>
      </w:r>
      <w:r w:rsidR="00F30E44">
        <w:rPr>
          <w:rFonts w:ascii="Arial" w:hAnsi="Arial" w:cs="Arial"/>
          <w:sz w:val="28"/>
          <w:szCs w:val="28"/>
        </w:rPr>
        <w:t>u</w:t>
      </w:r>
      <w:r w:rsidR="00B40790">
        <w:rPr>
          <w:rFonts w:ascii="Arial" w:hAnsi="Arial" w:cs="Arial"/>
          <w:sz w:val="28"/>
          <w:szCs w:val="28"/>
        </w:rPr>
        <w:t>n dan dilaksanakan secara berterusan pada setiap peringkat pegawai penguat kuasa. Program-program “refreshment”</w:t>
      </w:r>
      <w:r w:rsidR="00F30E44">
        <w:rPr>
          <w:rFonts w:ascii="Arial" w:hAnsi="Arial" w:cs="Arial"/>
          <w:sz w:val="28"/>
          <w:szCs w:val="28"/>
        </w:rPr>
        <w:t xml:space="preserve"> </w:t>
      </w:r>
      <w:r w:rsidR="00B40790">
        <w:rPr>
          <w:rFonts w:ascii="Arial" w:hAnsi="Arial" w:cs="Arial"/>
          <w:sz w:val="28"/>
          <w:szCs w:val="28"/>
        </w:rPr>
        <w:t xml:space="preserve">bagi pegawai yang telah lama berkhidmat khususnya amatlah penting dan perlu dilaksanakan secara berkala. Menerusi program seumpama ini, agensi-agensi berupaya meneliti semula dan menambah baik </w:t>
      </w:r>
      <w:r w:rsidR="00302192">
        <w:rPr>
          <w:rFonts w:ascii="Arial" w:hAnsi="Arial" w:cs="Arial"/>
          <w:sz w:val="28"/>
          <w:szCs w:val="28"/>
        </w:rPr>
        <w:t>si</w:t>
      </w:r>
      <w:r w:rsidR="00B40790">
        <w:rPr>
          <w:rFonts w:ascii="Arial" w:hAnsi="Arial" w:cs="Arial"/>
          <w:sz w:val="28"/>
          <w:szCs w:val="28"/>
        </w:rPr>
        <w:t xml:space="preserve">stem penyeliaan dan kawalan dalaman </w:t>
      </w:r>
      <w:r w:rsidR="000944D1">
        <w:rPr>
          <w:rFonts w:ascii="Arial" w:hAnsi="Arial" w:cs="Arial"/>
          <w:sz w:val="28"/>
          <w:szCs w:val="28"/>
        </w:rPr>
        <w:t xml:space="preserve">kakitangan dan pegawai supaya lebih efektif. </w:t>
      </w:r>
    </w:p>
    <w:p w:rsidR="00763985" w:rsidRDefault="00763985" w:rsidP="00EE13C9">
      <w:pPr>
        <w:spacing w:line="360" w:lineRule="auto"/>
        <w:jc w:val="both"/>
        <w:rPr>
          <w:rFonts w:ascii="Arial" w:hAnsi="Arial" w:cs="Arial"/>
          <w:sz w:val="28"/>
          <w:szCs w:val="28"/>
        </w:rPr>
      </w:pPr>
    </w:p>
    <w:p w:rsidR="00302192" w:rsidRDefault="0086350B" w:rsidP="00302192">
      <w:pPr>
        <w:spacing w:line="360" w:lineRule="auto"/>
        <w:jc w:val="both"/>
        <w:rPr>
          <w:rFonts w:ascii="Arial" w:hAnsi="Arial" w:cs="Arial"/>
          <w:sz w:val="28"/>
          <w:szCs w:val="28"/>
        </w:rPr>
      </w:pPr>
      <w:r>
        <w:rPr>
          <w:rFonts w:ascii="Arial" w:hAnsi="Arial" w:cs="Arial"/>
          <w:sz w:val="28"/>
          <w:szCs w:val="28"/>
        </w:rPr>
        <w:t>25</w:t>
      </w:r>
      <w:r w:rsidR="00302192">
        <w:rPr>
          <w:rFonts w:ascii="Arial" w:hAnsi="Arial" w:cs="Arial"/>
          <w:sz w:val="28"/>
          <w:szCs w:val="28"/>
        </w:rPr>
        <w:t>.</w:t>
      </w:r>
      <w:r w:rsidR="004F5275">
        <w:rPr>
          <w:rFonts w:ascii="Arial" w:hAnsi="Arial" w:cs="Arial"/>
          <w:sz w:val="28"/>
          <w:szCs w:val="28"/>
        </w:rPr>
        <w:tab/>
      </w:r>
      <w:r w:rsidR="00302192">
        <w:rPr>
          <w:rFonts w:ascii="Arial" w:hAnsi="Arial" w:cs="Arial"/>
          <w:sz w:val="28"/>
          <w:szCs w:val="28"/>
        </w:rPr>
        <w:t xml:space="preserve"> Menerusi program turun padang EAIC pada 2015 </w:t>
      </w:r>
      <w:r w:rsidR="004F5275">
        <w:rPr>
          <w:rFonts w:ascii="Arial" w:hAnsi="Arial" w:cs="Arial"/>
          <w:sz w:val="28"/>
          <w:szCs w:val="28"/>
        </w:rPr>
        <w:t xml:space="preserve">dan awal tahun 2016 yang telah diadakan </w:t>
      </w:r>
      <w:r w:rsidR="00302192">
        <w:rPr>
          <w:rFonts w:ascii="Arial" w:hAnsi="Arial" w:cs="Arial"/>
          <w:sz w:val="28"/>
          <w:szCs w:val="28"/>
        </w:rPr>
        <w:t>di zo</w:t>
      </w:r>
      <w:r w:rsidR="004F5275">
        <w:rPr>
          <w:rFonts w:ascii="Arial" w:hAnsi="Arial" w:cs="Arial"/>
          <w:sz w:val="28"/>
          <w:szCs w:val="28"/>
        </w:rPr>
        <w:t>n Labuan, Zo</w:t>
      </w:r>
      <w:r>
        <w:rPr>
          <w:rFonts w:ascii="Arial" w:hAnsi="Arial" w:cs="Arial"/>
          <w:sz w:val="28"/>
          <w:szCs w:val="28"/>
        </w:rPr>
        <w:t xml:space="preserve">n Selatan, Zon Pantai Timur </w:t>
      </w:r>
      <w:r w:rsidR="004F5275">
        <w:rPr>
          <w:rFonts w:ascii="Arial" w:hAnsi="Arial" w:cs="Arial"/>
          <w:sz w:val="28"/>
          <w:szCs w:val="28"/>
        </w:rPr>
        <w:t>Zon Utara</w:t>
      </w:r>
      <w:r>
        <w:rPr>
          <w:rFonts w:ascii="Arial" w:hAnsi="Arial" w:cs="Arial"/>
          <w:sz w:val="28"/>
          <w:szCs w:val="28"/>
        </w:rPr>
        <w:t xml:space="preserve"> serta Zon Tengah</w:t>
      </w:r>
      <w:r w:rsidR="001E4511">
        <w:rPr>
          <w:rFonts w:ascii="Arial" w:hAnsi="Arial" w:cs="Arial"/>
          <w:sz w:val="28"/>
          <w:szCs w:val="28"/>
        </w:rPr>
        <w:t xml:space="preserve">, </w:t>
      </w:r>
      <w:r w:rsidR="004F5275">
        <w:rPr>
          <w:rFonts w:ascii="Arial" w:hAnsi="Arial" w:cs="Arial"/>
          <w:sz w:val="28"/>
          <w:szCs w:val="28"/>
        </w:rPr>
        <w:t>didapati sejumlah</w:t>
      </w:r>
      <w:r w:rsidR="00302192">
        <w:rPr>
          <w:rFonts w:ascii="Arial" w:hAnsi="Arial" w:cs="Arial"/>
          <w:sz w:val="28"/>
          <w:szCs w:val="28"/>
        </w:rPr>
        <w:t xml:space="preserve"> 27% pegawai penguatkuasa yang telah berkhidmat tidak kurang daripada 3 tahun tidak pernah dihantar mengikuti kursus yang berkaitan dengan peman</w:t>
      </w:r>
      <w:r w:rsidR="00B22448">
        <w:rPr>
          <w:rFonts w:ascii="Arial" w:hAnsi="Arial" w:cs="Arial"/>
          <w:sz w:val="28"/>
          <w:szCs w:val="28"/>
        </w:rPr>
        <w:t xml:space="preserve">tapan integriti. Saya mengambil kesempatan ini untuk membuat gesaan </w:t>
      </w:r>
      <w:r w:rsidR="00115E4D">
        <w:rPr>
          <w:rFonts w:ascii="Arial" w:hAnsi="Arial" w:cs="Arial"/>
          <w:sz w:val="28"/>
          <w:szCs w:val="28"/>
        </w:rPr>
        <w:t xml:space="preserve">agar ketua-ketua jabatan </w:t>
      </w:r>
      <w:r w:rsidR="00302192">
        <w:rPr>
          <w:rFonts w:ascii="Arial" w:hAnsi="Arial" w:cs="Arial"/>
          <w:sz w:val="28"/>
          <w:szCs w:val="28"/>
        </w:rPr>
        <w:t xml:space="preserve"> memberikan tumpuan yang serius bagi memastikan seti</w:t>
      </w:r>
      <w:r w:rsidR="00B22448">
        <w:rPr>
          <w:rFonts w:ascii="Arial" w:hAnsi="Arial" w:cs="Arial"/>
          <w:sz w:val="28"/>
          <w:szCs w:val="28"/>
        </w:rPr>
        <w:t xml:space="preserve">ap pegawai penguat kuasa di bawah seliaan atau organisasinya menghadiri kursus yang khusus dalam meningkatkan dan memperkukuhkan integriti dan budaya kerja berkualiti. Pegawai atau anggota yang berada di lapangan khususnya yang berhadapan terus dengan pelanggan atau anggota masyarakat memerlukan latihan </w:t>
      </w:r>
      <w:r w:rsidR="00B22448">
        <w:rPr>
          <w:rFonts w:ascii="Arial" w:hAnsi="Arial" w:cs="Arial"/>
          <w:sz w:val="28"/>
          <w:szCs w:val="28"/>
        </w:rPr>
        <w:lastRenderedPageBreak/>
        <w:t xml:space="preserve">khusus dalam mengurus emosi dalam berdepan dengan situasi yang kritikal dan provokasi. Terdapat sebilangan ahli masyarakat yang gemar menimbulkan suasana hostile atau provokasi apabila berurusan dengan agensi penguatkuasaan dan akan mengambil peluang untuk memburukkan agensi dan kerajaan sebaik pegawai atau anggota bertindak di luar emosi yang luhur. </w:t>
      </w:r>
      <w:r w:rsidR="00302192">
        <w:rPr>
          <w:rFonts w:ascii="Arial" w:hAnsi="Arial" w:cs="Arial"/>
          <w:sz w:val="28"/>
          <w:szCs w:val="28"/>
        </w:rPr>
        <w:t>Secara psikologinya, memori kita ini perlu sentiasa ada input tambah dan input yang menyokong</w:t>
      </w:r>
      <w:r w:rsidR="00B22448">
        <w:rPr>
          <w:rFonts w:ascii="Arial" w:hAnsi="Arial" w:cs="Arial"/>
          <w:sz w:val="28"/>
          <w:szCs w:val="28"/>
        </w:rPr>
        <w:t xml:space="preserve"> termasuk kaedah menguruskan pelanggan yang bermasalah secara yang rasional. Di atas semua itu, a</w:t>
      </w:r>
      <w:r w:rsidR="00302192">
        <w:rPr>
          <w:rFonts w:ascii="Arial" w:hAnsi="Arial" w:cs="Arial"/>
          <w:sz w:val="28"/>
          <w:szCs w:val="28"/>
        </w:rPr>
        <w:t xml:space="preserve">spek kebajikan pekerja </w:t>
      </w:r>
      <w:r w:rsidR="003246D9">
        <w:rPr>
          <w:rFonts w:ascii="Arial" w:hAnsi="Arial" w:cs="Arial"/>
          <w:sz w:val="28"/>
          <w:szCs w:val="28"/>
        </w:rPr>
        <w:t xml:space="preserve">dan persekitaran tempat kerja yang kondusif  </w:t>
      </w:r>
      <w:r w:rsidR="00302192">
        <w:rPr>
          <w:rFonts w:ascii="Arial" w:hAnsi="Arial" w:cs="Arial"/>
          <w:sz w:val="28"/>
          <w:szCs w:val="28"/>
        </w:rPr>
        <w:t xml:space="preserve">juga perlu diberikan perhatian oleh setiap </w:t>
      </w:r>
      <w:r w:rsidR="003246D9">
        <w:rPr>
          <w:rFonts w:ascii="Arial" w:hAnsi="Arial" w:cs="Arial"/>
          <w:sz w:val="28"/>
          <w:szCs w:val="28"/>
        </w:rPr>
        <w:t xml:space="preserve">ketua </w:t>
      </w:r>
      <w:r w:rsidR="00302192">
        <w:rPr>
          <w:rFonts w:ascii="Arial" w:hAnsi="Arial" w:cs="Arial"/>
          <w:sz w:val="28"/>
          <w:szCs w:val="28"/>
        </w:rPr>
        <w:t>agensi bagi memastikan semua kakitangan dan pegawai penguat kuasa sentiasa di dalam k</w:t>
      </w:r>
      <w:r w:rsidR="00B22448">
        <w:rPr>
          <w:rFonts w:ascii="Arial" w:hAnsi="Arial" w:cs="Arial"/>
          <w:sz w:val="28"/>
          <w:szCs w:val="28"/>
        </w:rPr>
        <w:t>eadaan yang bermotivasi tinggi dan mempunyai rasa bangga menjadi warga kerja agensinya.</w:t>
      </w:r>
    </w:p>
    <w:p w:rsidR="00B40790" w:rsidRDefault="00B40790" w:rsidP="00EE13C9">
      <w:pPr>
        <w:spacing w:line="360" w:lineRule="auto"/>
        <w:jc w:val="both"/>
        <w:rPr>
          <w:rFonts w:ascii="Arial" w:hAnsi="Arial" w:cs="Arial"/>
          <w:sz w:val="28"/>
          <w:szCs w:val="28"/>
        </w:rPr>
      </w:pPr>
    </w:p>
    <w:p w:rsidR="000944D1" w:rsidRDefault="00763985" w:rsidP="00EE13C9">
      <w:pPr>
        <w:spacing w:line="360" w:lineRule="auto"/>
        <w:jc w:val="both"/>
        <w:rPr>
          <w:rFonts w:ascii="Arial" w:hAnsi="Arial" w:cs="Arial"/>
          <w:sz w:val="28"/>
          <w:szCs w:val="28"/>
        </w:rPr>
      </w:pPr>
      <w:r>
        <w:rPr>
          <w:rFonts w:ascii="Arial" w:hAnsi="Arial" w:cs="Arial"/>
          <w:sz w:val="28"/>
          <w:szCs w:val="28"/>
        </w:rPr>
        <w:t>YBhg. Dato’- Dato’, Tuan-tuan dan Puan-puan yang dihormati,</w:t>
      </w:r>
    </w:p>
    <w:p w:rsidR="001B300A" w:rsidRDefault="001B300A" w:rsidP="00EE13C9">
      <w:pPr>
        <w:spacing w:line="360" w:lineRule="auto"/>
        <w:contextualSpacing/>
        <w:jc w:val="both"/>
        <w:rPr>
          <w:rFonts w:ascii="Arial" w:hAnsi="Arial" w:cs="Arial"/>
          <w:sz w:val="28"/>
          <w:szCs w:val="28"/>
        </w:rPr>
      </w:pPr>
    </w:p>
    <w:p w:rsidR="002D053D" w:rsidRDefault="009B7AFA" w:rsidP="002D053D">
      <w:pPr>
        <w:spacing w:line="360" w:lineRule="auto"/>
        <w:contextualSpacing/>
        <w:jc w:val="both"/>
        <w:rPr>
          <w:rFonts w:ascii="Arial" w:hAnsi="Arial" w:cs="Arial"/>
          <w:sz w:val="28"/>
          <w:szCs w:val="28"/>
        </w:rPr>
      </w:pPr>
      <w:r>
        <w:rPr>
          <w:rFonts w:ascii="Arial" w:hAnsi="Arial" w:cs="Arial"/>
          <w:sz w:val="28"/>
          <w:szCs w:val="28"/>
        </w:rPr>
        <w:t>26</w:t>
      </w:r>
      <w:r w:rsidR="00D7478C">
        <w:rPr>
          <w:rFonts w:ascii="Arial" w:hAnsi="Arial" w:cs="Arial"/>
          <w:sz w:val="28"/>
          <w:szCs w:val="28"/>
        </w:rPr>
        <w:t xml:space="preserve">. </w:t>
      </w:r>
      <w:r w:rsidR="002D053D">
        <w:rPr>
          <w:rFonts w:ascii="Arial" w:hAnsi="Arial" w:cs="Arial"/>
          <w:sz w:val="28"/>
          <w:szCs w:val="28"/>
        </w:rPr>
        <w:tab/>
      </w:r>
      <w:r w:rsidR="00EE13C9">
        <w:rPr>
          <w:rFonts w:ascii="Arial" w:hAnsi="Arial" w:cs="Arial"/>
          <w:sz w:val="28"/>
          <w:szCs w:val="28"/>
        </w:rPr>
        <w:t>EAIC sentiasa serius dan komited dalam menggalas setiap tanggungjawab yang telah diperuntukkan. Pada 2015 sahaja kadar peratusan penyelesaian aduan oleh Jawatankuasa Aduan EAIC juga telah meningkat kepada</w:t>
      </w:r>
      <w:r w:rsidR="007F7A5F">
        <w:rPr>
          <w:rFonts w:ascii="Arial" w:hAnsi="Arial" w:cs="Arial"/>
          <w:sz w:val="28"/>
          <w:szCs w:val="28"/>
        </w:rPr>
        <w:t xml:space="preserve"> 95% di dalam penilaian ke atas aduan-aduan yang diterima dalam tahun 2016. </w:t>
      </w:r>
      <w:r w:rsidR="00EE13C9">
        <w:rPr>
          <w:rFonts w:ascii="Arial" w:hAnsi="Arial" w:cs="Arial"/>
          <w:sz w:val="28"/>
          <w:szCs w:val="28"/>
        </w:rPr>
        <w:t xml:space="preserve">Ini telah melebihi sasaran pencapaian atau KPI pada kadar 85% sebagaimana yang telah ditetapkan. </w:t>
      </w:r>
    </w:p>
    <w:p w:rsidR="002D053D" w:rsidRDefault="002D053D" w:rsidP="002D053D">
      <w:pPr>
        <w:spacing w:line="360" w:lineRule="auto"/>
        <w:contextualSpacing/>
        <w:jc w:val="both"/>
        <w:rPr>
          <w:rFonts w:ascii="Arial" w:hAnsi="Arial" w:cs="Arial"/>
          <w:sz w:val="28"/>
          <w:szCs w:val="28"/>
        </w:rPr>
      </w:pPr>
    </w:p>
    <w:p w:rsidR="00E12FD2" w:rsidRDefault="00D7478C" w:rsidP="00EE13C9">
      <w:pPr>
        <w:spacing w:line="360" w:lineRule="auto"/>
        <w:jc w:val="both"/>
        <w:rPr>
          <w:rFonts w:ascii="Arial" w:hAnsi="Arial" w:cs="Arial"/>
          <w:sz w:val="28"/>
          <w:szCs w:val="28"/>
        </w:rPr>
      </w:pPr>
      <w:r>
        <w:rPr>
          <w:rFonts w:ascii="Arial" w:hAnsi="Arial" w:cs="Arial"/>
          <w:sz w:val="28"/>
          <w:szCs w:val="28"/>
        </w:rPr>
        <w:t>2</w:t>
      </w:r>
      <w:r w:rsidR="009B7AFA">
        <w:rPr>
          <w:rFonts w:ascii="Arial" w:hAnsi="Arial" w:cs="Arial"/>
          <w:sz w:val="28"/>
          <w:szCs w:val="28"/>
        </w:rPr>
        <w:t>7</w:t>
      </w:r>
      <w:r>
        <w:rPr>
          <w:rFonts w:ascii="Arial" w:hAnsi="Arial" w:cs="Arial"/>
          <w:sz w:val="28"/>
          <w:szCs w:val="28"/>
        </w:rPr>
        <w:t>.</w:t>
      </w:r>
      <w:r w:rsidR="002D053D">
        <w:rPr>
          <w:rFonts w:ascii="Arial" w:hAnsi="Arial" w:cs="Arial"/>
          <w:sz w:val="28"/>
          <w:szCs w:val="28"/>
        </w:rPr>
        <w:tab/>
      </w:r>
      <w:r>
        <w:rPr>
          <w:rFonts w:ascii="Arial" w:hAnsi="Arial" w:cs="Arial"/>
          <w:sz w:val="28"/>
          <w:szCs w:val="28"/>
        </w:rPr>
        <w:t xml:space="preserve"> Paparan statisti</w:t>
      </w:r>
      <w:r w:rsidR="00175906">
        <w:rPr>
          <w:rFonts w:ascii="Arial" w:hAnsi="Arial" w:cs="Arial"/>
          <w:sz w:val="28"/>
          <w:szCs w:val="28"/>
        </w:rPr>
        <w:t>k</w:t>
      </w:r>
      <w:r>
        <w:rPr>
          <w:rFonts w:ascii="Arial" w:hAnsi="Arial" w:cs="Arial"/>
          <w:sz w:val="28"/>
          <w:szCs w:val="28"/>
        </w:rPr>
        <w:t xml:space="preserve"> semasa aduan khususnya untuk sepanjang 2016, boleh diperolehi di laman sesawang rasmi EAIC iaitu </w:t>
      </w:r>
      <w:hyperlink r:id="rId9" w:history="1">
        <w:r w:rsidRPr="00933F3A">
          <w:rPr>
            <w:rStyle w:val="Hyperlink"/>
            <w:rFonts w:ascii="Arial" w:hAnsi="Arial" w:cs="Arial"/>
            <w:sz w:val="28"/>
            <w:szCs w:val="28"/>
          </w:rPr>
          <w:t>www.eaic.gov.my</w:t>
        </w:r>
      </w:hyperlink>
      <w:r>
        <w:rPr>
          <w:rFonts w:ascii="Arial" w:hAnsi="Arial" w:cs="Arial"/>
          <w:sz w:val="28"/>
          <w:szCs w:val="28"/>
        </w:rPr>
        <w:t xml:space="preserve"> Paparan ini adalah paparan “real time” yang dikemas kini secara harian. EAIC sentiasa telus</w:t>
      </w:r>
      <w:r w:rsidR="00175906">
        <w:rPr>
          <w:rFonts w:ascii="Arial" w:hAnsi="Arial" w:cs="Arial"/>
          <w:sz w:val="28"/>
          <w:szCs w:val="28"/>
        </w:rPr>
        <w:t xml:space="preserve"> di dalam memberikan paparan maklumat yang berkenaan. Ini bukanlah bertujuan untuk merendah-</w:t>
      </w:r>
      <w:r w:rsidR="00175906">
        <w:rPr>
          <w:rFonts w:ascii="Arial" w:hAnsi="Arial" w:cs="Arial"/>
          <w:sz w:val="28"/>
          <w:szCs w:val="28"/>
        </w:rPr>
        <w:lastRenderedPageBreak/>
        <w:t>rendahkan reputasi mana-mana agensi di bawah seliaan EAIC. Sebaliknya, EAIC memberikan paparan maklumat terkini u</w:t>
      </w:r>
      <w:r w:rsidR="002D053D">
        <w:rPr>
          <w:rFonts w:ascii="Arial" w:hAnsi="Arial" w:cs="Arial"/>
          <w:sz w:val="28"/>
          <w:szCs w:val="28"/>
        </w:rPr>
        <w:t>ntuk orang ramai dan agensi penguatkuasaan itu sendiri mendapat maklumat terkini tentang aduan-aduan yang telah didaftarkan dengan EAIC.</w:t>
      </w:r>
      <w:r w:rsidR="00711E19">
        <w:rPr>
          <w:rFonts w:ascii="Arial" w:hAnsi="Arial" w:cs="Arial"/>
          <w:sz w:val="28"/>
          <w:szCs w:val="28"/>
        </w:rPr>
        <w:t xml:space="preserve"> Agensi yang bertindak secara pro-aktif boleh mendapatkan butiran lanjut dari EAIC tentang aduan dengan segera berdasarkan paparan </w:t>
      </w:r>
      <w:r w:rsidR="00E12FD2">
        <w:rPr>
          <w:rFonts w:ascii="Arial" w:hAnsi="Arial" w:cs="Arial"/>
          <w:sz w:val="28"/>
          <w:szCs w:val="28"/>
        </w:rPr>
        <w:t>statistik</w:t>
      </w:r>
      <w:r w:rsidR="00711E19">
        <w:rPr>
          <w:rFonts w:ascii="Arial" w:hAnsi="Arial" w:cs="Arial"/>
          <w:sz w:val="28"/>
          <w:szCs w:val="28"/>
        </w:rPr>
        <w:t xml:space="preserve"> aduan yang terdapat itu dan yang demiki</w:t>
      </w:r>
      <w:r w:rsidR="00E12FD2">
        <w:rPr>
          <w:rFonts w:ascii="Arial" w:hAnsi="Arial" w:cs="Arial"/>
          <w:sz w:val="28"/>
          <w:szCs w:val="28"/>
        </w:rPr>
        <w:t>an aduan tersebut boleh diselidiki</w:t>
      </w:r>
      <w:r w:rsidR="00711E19">
        <w:rPr>
          <w:rFonts w:ascii="Arial" w:hAnsi="Arial" w:cs="Arial"/>
          <w:sz w:val="28"/>
          <w:szCs w:val="28"/>
        </w:rPr>
        <w:t xml:space="preserve"> dengan awal dan jika perlu apa-apa penambahbaikan dibuat lanjutan daripadanya.</w:t>
      </w:r>
    </w:p>
    <w:p w:rsidR="00E12FD2" w:rsidRDefault="00E12FD2" w:rsidP="00EE13C9">
      <w:pPr>
        <w:spacing w:line="360" w:lineRule="auto"/>
        <w:jc w:val="both"/>
        <w:rPr>
          <w:rFonts w:ascii="Arial" w:hAnsi="Arial" w:cs="Arial"/>
          <w:sz w:val="28"/>
          <w:szCs w:val="28"/>
        </w:rPr>
      </w:pPr>
    </w:p>
    <w:p w:rsidR="009B7AFA" w:rsidRDefault="009B7AFA" w:rsidP="00EE13C9">
      <w:pPr>
        <w:spacing w:line="360" w:lineRule="auto"/>
        <w:jc w:val="both"/>
        <w:rPr>
          <w:rFonts w:ascii="Arial" w:hAnsi="Arial" w:cs="Arial"/>
          <w:sz w:val="28"/>
          <w:szCs w:val="28"/>
        </w:rPr>
      </w:pPr>
    </w:p>
    <w:p w:rsidR="00EE13C9" w:rsidRDefault="009B7AFA" w:rsidP="00EE13C9">
      <w:pPr>
        <w:spacing w:line="360" w:lineRule="auto"/>
        <w:jc w:val="both"/>
        <w:rPr>
          <w:rFonts w:ascii="Arial" w:hAnsi="Arial" w:cs="Arial"/>
          <w:sz w:val="28"/>
          <w:szCs w:val="28"/>
        </w:rPr>
      </w:pPr>
      <w:r>
        <w:rPr>
          <w:rFonts w:ascii="Arial" w:hAnsi="Arial" w:cs="Arial"/>
          <w:sz w:val="28"/>
          <w:szCs w:val="28"/>
        </w:rPr>
        <w:t>28</w:t>
      </w:r>
      <w:r w:rsidR="00302192">
        <w:rPr>
          <w:rFonts w:ascii="Arial" w:hAnsi="Arial" w:cs="Arial"/>
          <w:sz w:val="28"/>
          <w:szCs w:val="28"/>
        </w:rPr>
        <w:t xml:space="preserve">. </w:t>
      </w:r>
      <w:r w:rsidR="00E12FD2">
        <w:rPr>
          <w:rFonts w:ascii="Arial" w:hAnsi="Arial" w:cs="Arial"/>
          <w:sz w:val="28"/>
          <w:szCs w:val="28"/>
        </w:rPr>
        <w:t xml:space="preserve"> </w:t>
      </w:r>
      <w:r w:rsidR="00EE13C9">
        <w:rPr>
          <w:rFonts w:ascii="Arial" w:hAnsi="Arial" w:cs="Arial"/>
          <w:sz w:val="28"/>
          <w:szCs w:val="28"/>
        </w:rPr>
        <w:t>Walaubagaimana</w:t>
      </w:r>
      <w:r w:rsidR="00E12FD2">
        <w:rPr>
          <w:rFonts w:ascii="Arial" w:hAnsi="Arial" w:cs="Arial"/>
          <w:sz w:val="28"/>
          <w:szCs w:val="28"/>
        </w:rPr>
        <w:t xml:space="preserve"> </w:t>
      </w:r>
      <w:r w:rsidR="00EE13C9">
        <w:rPr>
          <w:rFonts w:ascii="Arial" w:hAnsi="Arial" w:cs="Arial"/>
          <w:sz w:val="28"/>
          <w:szCs w:val="28"/>
        </w:rPr>
        <w:t>pun, keberkesanan fungsi EAIC juga perlu dilihat daripada sudut pandang sejauh mana syor dan perakuan EAIC diberikan perhatian dan diambil tindakan sebaiknya oleh pihak berkuasa tatatertib agensi penguatkuasaan. Menyedari akan keperluan pemberitahuan oleh pihak berkuasa tatatertib kep</w:t>
      </w:r>
      <w:r w:rsidR="00BD1EAF">
        <w:rPr>
          <w:rFonts w:ascii="Arial" w:hAnsi="Arial" w:cs="Arial"/>
          <w:sz w:val="28"/>
          <w:szCs w:val="28"/>
        </w:rPr>
        <w:t>ada EAIC, pada 1 Julai 2015 Mesyuarat</w:t>
      </w:r>
      <w:r w:rsidR="00EE13C9">
        <w:rPr>
          <w:rFonts w:ascii="Arial" w:hAnsi="Arial" w:cs="Arial"/>
          <w:sz w:val="28"/>
          <w:szCs w:val="28"/>
        </w:rPr>
        <w:t xml:space="preserve"> Jemaah Menteri telah membuat keputusan bagi Ketua Setiausaha Negara (KSN) mengeluarkan arahan kepada semua pihak berkuasa tatatertib agensi penguatkuasaan untuk memaklumkan kepada EAIC secara rasmi akan keputusan tindakan tatatertib yang telah diambil. Ini amatlah penting bagi memastikan setiap pengesyoran tidak diambil mudah dan sekadar amalan atas kertas sahaja.</w:t>
      </w:r>
      <w:r w:rsidR="00E12FD2">
        <w:rPr>
          <w:rFonts w:ascii="Arial" w:hAnsi="Arial" w:cs="Arial"/>
          <w:sz w:val="28"/>
          <w:szCs w:val="28"/>
        </w:rPr>
        <w:t xml:space="preserve"> Pihak EAIC juga melalui surat bertarikh 5 April 2016 kepada Ketua Setiausaha Negara telah menulis bagi melahirkan rasa terkilan EAIC terhadap pengenaan hukuman-hukuman yang terlalu ringan oleh Pihak Berkuasa Tatatertib agensi yang sangat ketara perbezaannya dengan apa yang diperakukan oleh EAIC dalam mana hukuman yang ringan tersebut </w:t>
      </w:r>
      <w:r w:rsidR="00E12FD2">
        <w:rPr>
          <w:rFonts w:ascii="Arial" w:hAnsi="Arial" w:cs="Arial"/>
          <w:sz w:val="28"/>
          <w:szCs w:val="28"/>
        </w:rPr>
        <w:lastRenderedPageBreak/>
        <w:t>dilihat tidak mampu memben</w:t>
      </w:r>
      <w:r w:rsidR="0016130E">
        <w:rPr>
          <w:rFonts w:ascii="Arial" w:hAnsi="Arial" w:cs="Arial"/>
          <w:sz w:val="28"/>
          <w:szCs w:val="28"/>
        </w:rPr>
        <w:t xml:space="preserve">tuk disiplin dan pengajaran ke </w:t>
      </w:r>
      <w:r w:rsidR="00E12FD2">
        <w:rPr>
          <w:rFonts w:ascii="Arial" w:hAnsi="Arial" w:cs="Arial"/>
          <w:sz w:val="28"/>
          <w:szCs w:val="28"/>
        </w:rPr>
        <w:t>atas pelakunya.</w:t>
      </w:r>
    </w:p>
    <w:p w:rsidR="00EE13C9" w:rsidRDefault="00EE13C9" w:rsidP="00EE13C9">
      <w:pPr>
        <w:spacing w:line="360" w:lineRule="auto"/>
        <w:jc w:val="both"/>
        <w:rPr>
          <w:rFonts w:ascii="Arial" w:hAnsi="Arial" w:cs="Arial"/>
          <w:sz w:val="28"/>
          <w:szCs w:val="28"/>
        </w:rPr>
      </w:pPr>
    </w:p>
    <w:p w:rsidR="001C75A4" w:rsidRDefault="009B7AFA" w:rsidP="00EE13C9">
      <w:pPr>
        <w:spacing w:line="360" w:lineRule="auto"/>
        <w:jc w:val="both"/>
        <w:rPr>
          <w:rFonts w:ascii="Arial" w:hAnsi="Arial" w:cs="Arial"/>
          <w:sz w:val="28"/>
          <w:szCs w:val="28"/>
        </w:rPr>
      </w:pPr>
      <w:r>
        <w:rPr>
          <w:rFonts w:ascii="Arial" w:hAnsi="Arial" w:cs="Arial"/>
          <w:sz w:val="28"/>
          <w:szCs w:val="28"/>
        </w:rPr>
        <w:t>29</w:t>
      </w:r>
      <w:r w:rsidR="00EE13C9">
        <w:rPr>
          <w:rFonts w:ascii="Arial" w:hAnsi="Arial" w:cs="Arial"/>
          <w:sz w:val="28"/>
          <w:szCs w:val="28"/>
        </w:rPr>
        <w:t xml:space="preserve">. </w:t>
      </w:r>
      <w:r w:rsidR="001C75A4">
        <w:rPr>
          <w:rFonts w:ascii="Arial" w:hAnsi="Arial" w:cs="Arial"/>
          <w:sz w:val="28"/>
          <w:szCs w:val="28"/>
        </w:rPr>
        <w:tab/>
        <w:t>Saya ingin memaklumkan, terkini EAIC</w:t>
      </w:r>
      <w:r w:rsidR="00EE13C9">
        <w:rPr>
          <w:rFonts w:ascii="Arial" w:hAnsi="Arial" w:cs="Arial"/>
          <w:sz w:val="28"/>
          <w:szCs w:val="28"/>
        </w:rPr>
        <w:t xml:space="preserve"> telah </w:t>
      </w:r>
      <w:r w:rsidR="001C75A4">
        <w:rPr>
          <w:rFonts w:ascii="Arial" w:hAnsi="Arial" w:cs="Arial"/>
          <w:sz w:val="28"/>
          <w:szCs w:val="28"/>
        </w:rPr>
        <w:t xml:space="preserve">selesai </w:t>
      </w:r>
      <w:r w:rsidR="00EE13C9">
        <w:rPr>
          <w:rFonts w:ascii="Arial" w:hAnsi="Arial" w:cs="Arial"/>
          <w:sz w:val="28"/>
          <w:szCs w:val="28"/>
        </w:rPr>
        <w:t>menggubal satu rang unda</w:t>
      </w:r>
      <w:r w:rsidR="001C75A4">
        <w:rPr>
          <w:rFonts w:ascii="Arial" w:hAnsi="Arial" w:cs="Arial"/>
          <w:sz w:val="28"/>
          <w:szCs w:val="28"/>
        </w:rPr>
        <w:t xml:space="preserve">ng-undang pindaan Akta </w:t>
      </w:r>
      <w:r w:rsidR="00877C0D">
        <w:rPr>
          <w:rFonts w:ascii="Arial" w:hAnsi="Arial" w:cs="Arial"/>
          <w:sz w:val="28"/>
          <w:szCs w:val="28"/>
        </w:rPr>
        <w:t>700 dan</w:t>
      </w:r>
      <w:r w:rsidR="001C75A4">
        <w:rPr>
          <w:rFonts w:ascii="Arial" w:hAnsi="Arial" w:cs="Arial"/>
          <w:sz w:val="28"/>
          <w:szCs w:val="28"/>
        </w:rPr>
        <w:t xml:space="preserve"> </w:t>
      </w:r>
      <w:r w:rsidR="005506B8">
        <w:rPr>
          <w:rFonts w:ascii="Arial" w:hAnsi="Arial" w:cs="Arial"/>
          <w:sz w:val="28"/>
          <w:szCs w:val="28"/>
        </w:rPr>
        <w:t>kini telah dirujuk kepada Jabatan Pe</w:t>
      </w:r>
      <w:r w:rsidR="00EE13C9">
        <w:rPr>
          <w:rFonts w:ascii="Arial" w:hAnsi="Arial" w:cs="Arial"/>
          <w:sz w:val="28"/>
          <w:szCs w:val="28"/>
        </w:rPr>
        <w:t>guam Negara sebelum ianya dibawa ke</w:t>
      </w:r>
      <w:r w:rsidR="001C75A4">
        <w:rPr>
          <w:rFonts w:ascii="Arial" w:hAnsi="Arial" w:cs="Arial"/>
          <w:sz w:val="28"/>
          <w:szCs w:val="28"/>
        </w:rPr>
        <w:t>pada Kerajaan dan Parlimen pada sesi persidangan</w:t>
      </w:r>
      <w:r w:rsidR="00EE13C9">
        <w:rPr>
          <w:rFonts w:ascii="Arial" w:hAnsi="Arial" w:cs="Arial"/>
          <w:sz w:val="28"/>
          <w:szCs w:val="28"/>
        </w:rPr>
        <w:t xml:space="preserve"> </w:t>
      </w:r>
      <w:r w:rsidR="001C75A4">
        <w:rPr>
          <w:rFonts w:ascii="Arial" w:hAnsi="Arial" w:cs="Arial"/>
          <w:sz w:val="28"/>
          <w:szCs w:val="28"/>
        </w:rPr>
        <w:t>bulan O</w:t>
      </w:r>
      <w:r w:rsidR="009D68CA">
        <w:rPr>
          <w:rFonts w:ascii="Arial" w:hAnsi="Arial" w:cs="Arial"/>
          <w:sz w:val="28"/>
          <w:szCs w:val="28"/>
        </w:rPr>
        <w:t>k</w:t>
      </w:r>
      <w:r w:rsidR="001C75A4">
        <w:rPr>
          <w:rFonts w:ascii="Arial" w:hAnsi="Arial" w:cs="Arial"/>
          <w:sz w:val="28"/>
          <w:szCs w:val="28"/>
        </w:rPr>
        <w:t>tober 2016 akan datang</w:t>
      </w:r>
      <w:r w:rsidR="006917A2">
        <w:rPr>
          <w:rFonts w:ascii="Arial" w:hAnsi="Arial" w:cs="Arial"/>
          <w:sz w:val="28"/>
          <w:szCs w:val="28"/>
        </w:rPr>
        <w:t>,</w:t>
      </w:r>
      <w:r w:rsidR="001C75A4">
        <w:rPr>
          <w:rFonts w:ascii="Arial" w:hAnsi="Arial" w:cs="Arial"/>
          <w:sz w:val="28"/>
          <w:szCs w:val="28"/>
        </w:rPr>
        <w:t xml:space="preserve"> dalam usaha EAIC untuk </w:t>
      </w:r>
      <w:r w:rsidR="00EE13C9">
        <w:rPr>
          <w:rFonts w:ascii="Arial" w:hAnsi="Arial" w:cs="Arial"/>
          <w:sz w:val="28"/>
          <w:szCs w:val="28"/>
        </w:rPr>
        <w:t xml:space="preserve">memantapkan lagi keberkesanan peranan dan fungsi EAIC. Satu peruntukan tambahan akan dimasukkan bagi mewajibkan pihak berkuasa tatatertib memberitahu EAIC ke atas tindakan tatatertib yang telah dilaksanakan </w:t>
      </w:r>
      <w:r w:rsidR="001C75A4">
        <w:rPr>
          <w:rFonts w:ascii="Arial" w:hAnsi="Arial" w:cs="Arial"/>
          <w:sz w:val="28"/>
          <w:szCs w:val="28"/>
        </w:rPr>
        <w:t xml:space="preserve">dan hukuman ke atasnya lanjutan daripada laporan dan dapatan </w:t>
      </w:r>
      <w:r w:rsidR="00EE13C9">
        <w:rPr>
          <w:rFonts w:ascii="Arial" w:hAnsi="Arial" w:cs="Arial"/>
          <w:sz w:val="28"/>
          <w:szCs w:val="28"/>
        </w:rPr>
        <w:t xml:space="preserve">siasatan salah laku dan syor yang telah dikemukakan oleh EAIC. </w:t>
      </w:r>
    </w:p>
    <w:p w:rsidR="0093512B" w:rsidRDefault="0093512B" w:rsidP="00EE13C9">
      <w:pPr>
        <w:spacing w:line="360" w:lineRule="auto"/>
        <w:jc w:val="both"/>
        <w:rPr>
          <w:rFonts w:ascii="Arial" w:hAnsi="Arial" w:cs="Arial"/>
          <w:sz w:val="28"/>
          <w:szCs w:val="28"/>
        </w:rPr>
      </w:pPr>
    </w:p>
    <w:p w:rsidR="00EE13C9" w:rsidRDefault="001C75A4" w:rsidP="00EE13C9">
      <w:pPr>
        <w:spacing w:line="360" w:lineRule="auto"/>
        <w:jc w:val="both"/>
        <w:rPr>
          <w:rFonts w:ascii="Arial" w:hAnsi="Arial" w:cs="Arial"/>
          <w:sz w:val="28"/>
          <w:szCs w:val="28"/>
        </w:rPr>
      </w:pPr>
      <w:r>
        <w:rPr>
          <w:rFonts w:ascii="Arial" w:hAnsi="Arial" w:cs="Arial"/>
          <w:sz w:val="28"/>
          <w:szCs w:val="28"/>
        </w:rPr>
        <w:t xml:space="preserve">YBhg. Dato’-Dato’, </w:t>
      </w:r>
      <w:r w:rsidR="00EE13C9">
        <w:rPr>
          <w:rFonts w:ascii="Arial" w:hAnsi="Arial" w:cs="Arial"/>
          <w:sz w:val="28"/>
          <w:szCs w:val="28"/>
        </w:rPr>
        <w:t>Tuan-tuan dan Puan-puan yang saya hormati sekalian,</w:t>
      </w:r>
    </w:p>
    <w:p w:rsidR="00EE13C9" w:rsidRDefault="00EE13C9" w:rsidP="00EE13C9">
      <w:pPr>
        <w:spacing w:line="360" w:lineRule="auto"/>
        <w:jc w:val="both"/>
        <w:rPr>
          <w:rFonts w:ascii="Arial" w:hAnsi="Arial" w:cs="Arial"/>
          <w:sz w:val="28"/>
          <w:szCs w:val="28"/>
        </w:rPr>
      </w:pPr>
    </w:p>
    <w:p w:rsidR="00EE13C9" w:rsidRDefault="009B7AFA" w:rsidP="00EE13C9">
      <w:pPr>
        <w:spacing w:line="360" w:lineRule="auto"/>
        <w:jc w:val="both"/>
        <w:rPr>
          <w:rFonts w:ascii="Arial" w:hAnsi="Arial" w:cs="Arial"/>
          <w:sz w:val="28"/>
          <w:szCs w:val="28"/>
        </w:rPr>
      </w:pPr>
      <w:r>
        <w:rPr>
          <w:rFonts w:ascii="Arial" w:hAnsi="Arial" w:cs="Arial"/>
          <w:sz w:val="28"/>
          <w:szCs w:val="28"/>
        </w:rPr>
        <w:t>30</w:t>
      </w:r>
      <w:r w:rsidR="00EE13C9">
        <w:rPr>
          <w:rFonts w:ascii="Arial" w:hAnsi="Arial" w:cs="Arial"/>
          <w:sz w:val="28"/>
          <w:szCs w:val="28"/>
        </w:rPr>
        <w:t xml:space="preserve">. </w:t>
      </w:r>
      <w:r w:rsidR="001C75A4">
        <w:rPr>
          <w:rFonts w:ascii="Arial" w:hAnsi="Arial" w:cs="Arial"/>
          <w:sz w:val="28"/>
          <w:szCs w:val="28"/>
        </w:rPr>
        <w:t xml:space="preserve">  </w:t>
      </w:r>
      <w:r w:rsidR="0093512B">
        <w:rPr>
          <w:rFonts w:ascii="Arial" w:hAnsi="Arial" w:cs="Arial"/>
          <w:sz w:val="28"/>
          <w:szCs w:val="28"/>
        </w:rPr>
        <w:t>Di</w:t>
      </w:r>
      <w:r w:rsidR="00EE13C9">
        <w:rPr>
          <w:rFonts w:ascii="Arial" w:hAnsi="Arial" w:cs="Arial"/>
          <w:sz w:val="28"/>
          <w:szCs w:val="28"/>
        </w:rPr>
        <w:t>kesempatan ini, sekali lagi saya ingin mera</w:t>
      </w:r>
      <w:r w:rsidR="001C75A4">
        <w:rPr>
          <w:rFonts w:ascii="Arial" w:hAnsi="Arial" w:cs="Arial"/>
          <w:sz w:val="28"/>
          <w:szCs w:val="28"/>
        </w:rPr>
        <w:t xml:space="preserve">kamkan ucapan setinggi penghargaan dan </w:t>
      </w:r>
      <w:r w:rsidR="00EE13C9">
        <w:rPr>
          <w:rFonts w:ascii="Arial" w:hAnsi="Arial" w:cs="Arial"/>
          <w:sz w:val="28"/>
          <w:szCs w:val="28"/>
        </w:rPr>
        <w:t xml:space="preserve">terima kasih akan kehadiran </w:t>
      </w:r>
      <w:r w:rsidR="001C75A4">
        <w:rPr>
          <w:rFonts w:ascii="Arial" w:hAnsi="Arial" w:cs="Arial"/>
          <w:sz w:val="28"/>
          <w:szCs w:val="28"/>
        </w:rPr>
        <w:t xml:space="preserve">Dato’, </w:t>
      </w:r>
      <w:r w:rsidR="00EE13C9">
        <w:rPr>
          <w:rFonts w:ascii="Arial" w:hAnsi="Arial" w:cs="Arial"/>
          <w:sz w:val="28"/>
          <w:szCs w:val="28"/>
        </w:rPr>
        <w:t xml:space="preserve">tuan-tuan dan puan-puan semua pada hari ini.  Besarlah harapan saya agar sesi dialog ini dapat kita manfaatkan bersama menerusi sesi interaktif  sama ada bertukar pandangan, mengutarakan aduan mahupun soalan, komen serta cadangan yang membina khusus berkenaan aspek integriti di kalangan agensi penguatkuasaan sebagai usaha memartabatkan mutu perkhidmatan yang sedia ada. </w:t>
      </w:r>
    </w:p>
    <w:p w:rsidR="00EE13C9" w:rsidRDefault="00EE13C9" w:rsidP="00EE13C9">
      <w:pPr>
        <w:spacing w:line="360" w:lineRule="auto"/>
        <w:jc w:val="both"/>
        <w:rPr>
          <w:rFonts w:ascii="Arial" w:hAnsi="Arial" w:cs="Arial"/>
          <w:sz w:val="28"/>
          <w:szCs w:val="28"/>
        </w:rPr>
      </w:pPr>
    </w:p>
    <w:p w:rsidR="00EE13C9" w:rsidRDefault="009B7AFA" w:rsidP="00EE13C9">
      <w:pPr>
        <w:spacing w:line="360" w:lineRule="auto"/>
        <w:jc w:val="both"/>
        <w:rPr>
          <w:rFonts w:ascii="Arial" w:hAnsi="Arial" w:cs="Arial"/>
          <w:sz w:val="28"/>
          <w:szCs w:val="28"/>
        </w:rPr>
      </w:pPr>
      <w:r>
        <w:rPr>
          <w:rFonts w:ascii="Arial" w:hAnsi="Arial" w:cs="Arial"/>
          <w:sz w:val="28"/>
          <w:szCs w:val="28"/>
        </w:rPr>
        <w:lastRenderedPageBreak/>
        <w:t>31</w:t>
      </w:r>
      <w:r w:rsidR="00EE13C9">
        <w:rPr>
          <w:rFonts w:ascii="Arial" w:hAnsi="Arial" w:cs="Arial"/>
          <w:sz w:val="28"/>
          <w:szCs w:val="28"/>
        </w:rPr>
        <w:t xml:space="preserve">. </w:t>
      </w:r>
      <w:r w:rsidR="001C75A4">
        <w:rPr>
          <w:rFonts w:ascii="Arial" w:hAnsi="Arial" w:cs="Arial"/>
          <w:sz w:val="28"/>
          <w:szCs w:val="28"/>
        </w:rPr>
        <w:t xml:space="preserve"> </w:t>
      </w:r>
      <w:r>
        <w:rPr>
          <w:rFonts w:ascii="Arial" w:hAnsi="Arial" w:cs="Arial"/>
          <w:sz w:val="28"/>
          <w:szCs w:val="28"/>
        </w:rPr>
        <w:t xml:space="preserve">Bagi dialog </w:t>
      </w:r>
      <w:r w:rsidR="001656EC">
        <w:rPr>
          <w:rFonts w:ascii="Arial" w:hAnsi="Arial" w:cs="Arial"/>
          <w:sz w:val="28"/>
          <w:szCs w:val="28"/>
        </w:rPr>
        <w:t xml:space="preserve">meja bulat ini, </w:t>
      </w:r>
      <w:r w:rsidR="00EE13C9">
        <w:rPr>
          <w:rFonts w:ascii="Arial" w:hAnsi="Arial" w:cs="Arial"/>
          <w:sz w:val="28"/>
          <w:szCs w:val="28"/>
        </w:rPr>
        <w:t xml:space="preserve">kami </w:t>
      </w:r>
      <w:r w:rsidR="001656EC">
        <w:rPr>
          <w:rFonts w:ascii="Arial" w:hAnsi="Arial" w:cs="Arial"/>
          <w:sz w:val="28"/>
          <w:szCs w:val="28"/>
        </w:rPr>
        <w:t xml:space="preserve">para Pesuruhjaya </w:t>
      </w:r>
      <w:r w:rsidR="00EE13C9">
        <w:rPr>
          <w:rFonts w:ascii="Arial" w:hAnsi="Arial" w:cs="Arial"/>
          <w:sz w:val="28"/>
          <w:szCs w:val="28"/>
        </w:rPr>
        <w:t xml:space="preserve">bersedia </w:t>
      </w:r>
      <w:r w:rsidR="001656EC">
        <w:rPr>
          <w:rFonts w:ascii="Arial" w:hAnsi="Arial" w:cs="Arial"/>
          <w:sz w:val="28"/>
          <w:szCs w:val="28"/>
        </w:rPr>
        <w:t>mendengar, bertukar pandangan</w:t>
      </w:r>
      <w:r w:rsidR="00EE13C9">
        <w:rPr>
          <w:rFonts w:ascii="Arial" w:hAnsi="Arial" w:cs="Arial"/>
          <w:sz w:val="28"/>
          <w:szCs w:val="28"/>
        </w:rPr>
        <w:t xml:space="preserve">, </w:t>
      </w:r>
      <w:r w:rsidR="001656EC">
        <w:rPr>
          <w:rFonts w:ascii="Arial" w:hAnsi="Arial" w:cs="Arial"/>
          <w:sz w:val="28"/>
          <w:szCs w:val="28"/>
        </w:rPr>
        <w:t xml:space="preserve">serta </w:t>
      </w:r>
      <w:r w:rsidR="00EE13C9">
        <w:rPr>
          <w:rFonts w:ascii="Arial" w:hAnsi="Arial" w:cs="Arial"/>
          <w:sz w:val="28"/>
          <w:szCs w:val="28"/>
        </w:rPr>
        <w:t xml:space="preserve">maklum balas dan mengambil tindakan susulan berdasarkan isu-isu yang dikemukakan. Saya bagi pihak EAIC, sekali lagi merakamkan ucapan syabas dan setinggi-tinggi penghargaan di atas kerjasama dan kesungguhan </w:t>
      </w:r>
      <w:r w:rsidR="001C75A4">
        <w:rPr>
          <w:rFonts w:ascii="Arial" w:hAnsi="Arial" w:cs="Arial"/>
          <w:sz w:val="28"/>
          <w:szCs w:val="28"/>
        </w:rPr>
        <w:t xml:space="preserve">Dato’, </w:t>
      </w:r>
      <w:r w:rsidR="00A51D75">
        <w:rPr>
          <w:rFonts w:ascii="Arial" w:hAnsi="Arial" w:cs="Arial"/>
          <w:sz w:val="28"/>
          <w:szCs w:val="28"/>
        </w:rPr>
        <w:t xml:space="preserve">tuan-tuan dan puan-puan </w:t>
      </w:r>
      <w:r w:rsidR="001656EC">
        <w:rPr>
          <w:rFonts w:ascii="Arial" w:hAnsi="Arial" w:cs="Arial"/>
          <w:sz w:val="28"/>
          <w:szCs w:val="28"/>
        </w:rPr>
        <w:t>dalam menjayakan pertemuan</w:t>
      </w:r>
      <w:r w:rsidR="00EE13C9">
        <w:rPr>
          <w:rFonts w:ascii="Arial" w:hAnsi="Arial" w:cs="Arial"/>
          <w:sz w:val="28"/>
          <w:szCs w:val="28"/>
        </w:rPr>
        <w:t xml:space="preserve"> ini.  Diharapkan jalinan kerja sama dan  hubungan yang terbina pada hari ini akan terus subur pada masa akan datang di dalam memantapkan penyam</w:t>
      </w:r>
      <w:r w:rsidR="001656EC">
        <w:rPr>
          <w:rFonts w:ascii="Arial" w:hAnsi="Arial" w:cs="Arial"/>
          <w:sz w:val="28"/>
          <w:szCs w:val="28"/>
        </w:rPr>
        <w:t>paian perkhidmatan yang terbaik kepada negara tercinta ini.</w:t>
      </w:r>
    </w:p>
    <w:p w:rsidR="00EE13C9" w:rsidRDefault="00EE13C9" w:rsidP="00EE13C9">
      <w:pPr>
        <w:spacing w:line="360" w:lineRule="auto"/>
        <w:jc w:val="both"/>
        <w:rPr>
          <w:rFonts w:ascii="Arial" w:hAnsi="Arial" w:cs="Arial"/>
          <w:sz w:val="28"/>
          <w:szCs w:val="28"/>
        </w:rPr>
      </w:pPr>
    </w:p>
    <w:p w:rsidR="002161A9" w:rsidRDefault="002161A9" w:rsidP="00EE13C9">
      <w:pPr>
        <w:spacing w:line="360" w:lineRule="auto"/>
        <w:jc w:val="both"/>
        <w:rPr>
          <w:rFonts w:ascii="Arial" w:hAnsi="Arial" w:cs="Arial"/>
          <w:sz w:val="28"/>
          <w:szCs w:val="28"/>
        </w:rPr>
      </w:pPr>
    </w:p>
    <w:p w:rsidR="002161A9" w:rsidRDefault="002161A9" w:rsidP="00EE13C9">
      <w:pPr>
        <w:spacing w:line="360" w:lineRule="auto"/>
        <w:jc w:val="both"/>
        <w:rPr>
          <w:rFonts w:ascii="Arial" w:hAnsi="Arial" w:cs="Arial"/>
          <w:sz w:val="28"/>
          <w:szCs w:val="28"/>
        </w:rPr>
      </w:pPr>
    </w:p>
    <w:p w:rsidR="002161A9" w:rsidRDefault="002161A9" w:rsidP="00EE13C9">
      <w:pPr>
        <w:spacing w:line="360" w:lineRule="auto"/>
        <w:jc w:val="both"/>
        <w:rPr>
          <w:rFonts w:ascii="Arial" w:hAnsi="Arial" w:cs="Arial"/>
          <w:sz w:val="28"/>
          <w:szCs w:val="28"/>
        </w:rPr>
      </w:pPr>
    </w:p>
    <w:p w:rsidR="00D97C69" w:rsidRDefault="002161A9" w:rsidP="00EE13C9">
      <w:pPr>
        <w:spacing w:line="360" w:lineRule="auto"/>
        <w:jc w:val="both"/>
        <w:rPr>
          <w:rFonts w:ascii="Arial" w:hAnsi="Arial" w:cs="Arial"/>
          <w:sz w:val="28"/>
          <w:szCs w:val="28"/>
        </w:rPr>
      </w:pPr>
      <w:r>
        <w:rPr>
          <w:rFonts w:ascii="Arial" w:hAnsi="Arial" w:cs="Arial"/>
          <w:sz w:val="28"/>
          <w:szCs w:val="28"/>
        </w:rPr>
        <w:t>32</w:t>
      </w:r>
      <w:r w:rsidR="00EE13C9">
        <w:rPr>
          <w:rFonts w:ascii="Arial" w:hAnsi="Arial" w:cs="Arial"/>
          <w:sz w:val="28"/>
          <w:szCs w:val="28"/>
        </w:rPr>
        <w:t xml:space="preserve">. </w:t>
      </w:r>
      <w:r w:rsidR="00EE13C9">
        <w:rPr>
          <w:rFonts w:ascii="Arial" w:hAnsi="Arial" w:cs="Arial"/>
          <w:sz w:val="28"/>
          <w:szCs w:val="28"/>
        </w:rPr>
        <w:tab/>
        <w:t>Dengan lafaz Bismillahirrahmanirrahim,</w:t>
      </w:r>
      <w:r w:rsidR="00D97C69">
        <w:rPr>
          <w:rFonts w:ascii="Arial" w:hAnsi="Arial" w:cs="Arial"/>
          <w:sz w:val="28"/>
          <w:szCs w:val="28"/>
        </w:rPr>
        <w:t xml:space="preserve"> saya dengan ini merasmikan Malis</w:t>
      </w:r>
      <w:r w:rsidR="00EE13C9">
        <w:rPr>
          <w:rFonts w:ascii="Arial" w:hAnsi="Arial" w:cs="Arial"/>
          <w:sz w:val="28"/>
          <w:szCs w:val="28"/>
        </w:rPr>
        <w:t xml:space="preserve"> Dialog </w:t>
      </w:r>
      <w:r w:rsidR="00D97C69">
        <w:rPr>
          <w:rFonts w:ascii="Arial" w:hAnsi="Arial" w:cs="Arial"/>
          <w:sz w:val="28"/>
          <w:szCs w:val="28"/>
        </w:rPr>
        <w:t xml:space="preserve">Meja Bulat </w:t>
      </w:r>
      <w:r w:rsidR="00EE13C9">
        <w:rPr>
          <w:rFonts w:ascii="Arial" w:hAnsi="Arial" w:cs="Arial"/>
          <w:sz w:val="28"/>
          <w:szCs w:val="28"/>
        </w:rPr>
        <w:t xml:space="preserve">Suruhanjaya Integriti Agensi Penguatkuasaan  (EAIC) bersama Agensi-agensi </w:t>
      </w:r>
      <w:r w:rsidR="00D97C69">
        <w:rPr>
          <w:rFonts w:ascii="Arial" w:hAnsi="Arial" w:cs="Arial"/>
          <w:sz w:val="28"/>
          <w:szCs w:val="28"/>
        </w:rPr>
        <w:t>Penguatkuasaan seliaan bagi negeri Sarawak dan negeri Sabah</w:t>
      </w:r>
      <w:r w:rsidR="00EE13C9">
        <w:rPr>
          <w:rFonts w:ascii="Arial" w:hAnsi="Arial" w:cs="Arial"/>
          <w:sz w:val="28"/>
          <w:szCs w:val="28"/>
        </w:rPr>
        <w:t>.</w:t>
      </w:r>
    </w:p>
    <w:p w:rsidR="002037B6" w:rsidRDefault="002037B6" w:rsidP="00EE13C9">
      <w:pPr>
        <w:spacing w:line="360" w:lineRule="auto"/>
        <w:jc w:val="both"/>
        <w:rPr>
          <w:rFonts w:ascii="Arial" w:hAnsi="Arial" w:cs="Arial"/>
          <w:sz w:val="28"/>
          <w:szCs w:val="28"/>
        </w:rPr>
      </w:pPr>
    </w:p>
    <w:p w:rsidR="00EE13C9" w:rsidRDefault="00EE13C9" w:rsidP="00EE13C9">
      <w:pPr>
        <w:spacing w:line="360" w:lineRule="auto"/>
        <w:jc w:val="both"/>
        <w:rPr>
          <w:rFonts w:ascii="Arial" w:hAnsi="Arial" w:cs="Arial"/>
          <w:sz w:val="28"/>
          <w:szCs w:val="28"/>
        </w:rPr>
      </w:pPr>
      <w:r>
        <w:rPr>
          <w:rFonts w:ascii="Arial" w:hAnsi="Arial" w:cs="Arial"/>
          <w:sz w:val="28"/>
          <w:szCs w:val="28"/>
        </w:rPr>
        <w:t>Wabillahitaufik walhidayah, wassalamualaikum waramatulahhi wabarakatuh.</w:t>
      </w:r>
    </w:p>
    <w:p w:rsidR="001C75A4" w:rsidRDefault="001C75A4" w:rsidP="00EE13C9">
      <w:pPr>
        <w:spacing w:line="360" w:lineRule="auto"/>
        <w:jc w:val="both"/>
        <w:rPr>
          <w:rFonts w:ascii="Arial" w:hAnsi="Arial" w:cs="Arial"/>
          <w:sz w:val="28"/>
          <w:szCs w:val="28"/>
        </w:rPr>
      </w:pPr>
    </w:p>
    <w:p w:rsidR="00EE13C9" w:rsidRDefault="00EE13C9" w:rsidP="00EE13C9">
      <w:pPr>
        <w:spacing w:line="360" w:lineRule="auto"/>
        <w:jc w:val="both"/>
        <w:rPr>
          <w:rFonts w:ascii="Arial" w:hAnsi="Arial" w:cs="Arial"/>
          <w:sz w:val="28"/>
          <w:szCs w:val="28"/>
        </w:rPr>
      </w:pPr>
      <w:r>
        <w:rPr>
          <w:rFonts w:ascii="Arial" w:hAnsi="Arial" w:cs="Arial"/>
          <w:sz w:val="28"/>
          <w:szCs w:val="28"/>
        </w:rPr>
        <w:t>Sekian, terima kasih.</w:t>
      </w:r>
    </w:p>
    <w:p w:rsidR="001C75A4" w:rsidRDefault="001C75A4" w:rsidP="00EE13C9">
      <w:pPr>
        <w:spacing w:line="360" w:lineRule="auto"/>
        <w:jc w:val="both"/>
        <w:rPr>
          <w:rFonts w:ascii="Arial" w:hAnsi="Arial" w:cs="Arial"/>
          <w:sz w:val="28"/>
          <w:szCs w:val="28"/>
        </w:rPr>
      </w:pPr>
    </w:p>
    <w:p w:rsidR="001C75A4" w:rsidRDefault="001C75A4" w:rsidP="00EE13C9">
      <w:pPr>
        <w:spacing w:line="360" w:lineRule="auto"/>
        <w:jc w:val="both"/>
        <w:rPr>
          <w:rFonts w:ascii="Arial" w:hAnsi="Arial" w:cs="Arial"/>
          <w:sz w:val="28"/>
          <w:szCs w:val="28"/>
        </w:rPr>
      </w:pPr>
    </w:p>
    <w:p w:rsidR="001C75A4" w:rsidRPr="00CD6D29" w:rsidRDefault="00D97C69" w:rsidP="00EE13C9">
      <w:pPr>
        <w:spacing w:line="360" w:lineRule="auto"/>
        <w:jc w:val="both"/>
        <w:rPr>
          <w:rFonts w:ascii="Arial" w:hAnsi="Arial" w:cs="Arial"/>
          <w:i/>
          <w:sz w:val="28"/>
          <w:szCs w:val="28"/>
        </w:rPr>
      </w:pPr>
      <w:r>
        <w:rPr>
          <w:rFonts w:ascii="Arial" w:hAnsi="Arial" w:cs="Arial"/>
          <w:i/>
          <w:sz w:val="28"/>
          <w:szCs w:val="28"/>
        </w:rPr>
        <w:t>Bertarikh 04 Oktober</w:t>
      </w:r>
      <w:r w:rsidR="001C75A4" w:rsidRPr="00CD6D29">
        <w:rPr>
          <w:rFonts w:ascii="Arial" w:hAnsi="Arial" w:cs="Arial"/>
          <w:i/>
          <w:sz w:val="28"/>
          <w:szCs w:val="28"/>
        </w:rPr>
        <w:t xml:space="preserve"> 2016 (Selasa)</w:t>
      </w:r>
    </w:p>
    <w:sectPr w:rsidR="001C75A4" w:rsidRPr="00CD6D2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723B" w:rsidRDefault="0011723B">
      <w:pPr>
        <w:spacing w:after="0" w:line="240" w:lineRule="auto"/>
      </w:pPr>
      <w:r>
        <w:separator/>
      </w:r>
    </w:p>
  </w:endnote>
  <w:endnote w:type="continuationSeparator" w:id="0">
    <w:p w:rsidR="0011723B" w:rsidRDefault="001172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5020435"/>
      <w:docPartObj>
        <w:docPartGallery w:val="Page Numbers (Bottom of Page)"/>
        <w:docPartUnique/>
      </w:docPartObj>
    </w:sdtPr>
    <w:sdtEndPr>
      <w:rPr>
        <w:noProof/>
      </w:rPr>
    </w:sdtEndPr>
    <w:sdtContent>
      <w:p w:rsidR="00FE5710" w:rsidRDefault="00F42265">
        <w:pPr>
          <w:pStyle w:val="Footer"/>
          <w:jc w:val="center"/>
        </w:pPr>
        <w:r>
          <w:fldChar w:fldCharType="begin"/>
        </w:r>
        <w:r>
          <w:instrText xml:space="preserve"> PAGE   \* MERGEFORMAT </w:instrText>
        </w:r>
        <w:r>
          <w:fldChar w:fldCharType="separate"/>
        </w:r>
        <w:r w:rsidR="00237C9B">
          <w:rPr>
            <w:noProof/>
          </w:rPr>
          <w:t>1</w:t>
        </w:r>
        <w:r>
          <w:rPr>
            <w:noProof/>
          </w:rPr>
          <w:fldChar w:fldCharType="end"/>
        </w:r>
      </w:p>
    </w:sdtContent>
  </w:sdt>
  <w:p w:rsidR="00FE5710" w:rsidRDefault="001172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723B" w:rsidRDefault="0011723B">
      <w:pPr>
        <w:spacing w:after="0" w:line="240" w:lineRule="auto"/>
      </w:pPr>
      <w:r>
        <w:separator/>
      </w:r>
    </w:p>
  </w:footnote>
  <w:footnote w:type="continuationSeparator" w:id="0">
    <w:p w:rsidR="0011723B" w:rsidRDefault="0011723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80202A"/>
    <w:multiLevelType w:val="hybridMultilevel"/>
    <w:tmpl w:val="C5D4FFC0"/>
    <w:lvl w:ilvl="0" w:tplc="4409000F">
      <w:start w:val="1"/>
      <w:numFmt w:val="decimal"/>
      <w:lvlText w:val="%1."/>
      <w:lvlJc w:val="left"/>
      <w:pPr>
        <w:ind w:left="720" w:hanging="360"/>
      </w:pPr>
    </w:lvl>
    <w:lvl w:ilvl="1" w:tplc="44090019">
      <w:start w:val="1"/>
      <w:numFmt w:val="lowerLetter"/>
      <w:lvlText w:val="%2."/>
      <w:lvlJc w:val="left"/>
      <w:pPr>
        <w:ind w:left="1440" w:hanging="360"/>
      </w:pPr>
    </w:lvl>
    <w:lvl w:ilvl="2" w:tplc="4409001B">
      <w:start w:val="1"/>
      <w:numFmt w:val="lowerRoman"/>
      <w:lvlText w:val="%3."/>
      <w:lvlJc w:val="right"/>
      <w:pPr>
        <w:ind w:left="2160" w:hanging="180"/>
      </w:pPr>
    </w:lvl>
    <w:lvl w:ilvl="3" w:tplc="4409000F">
      <w:start w:val="1"/>
      <w:numFmt w:val="decimal"/>
      <w:lvlText w:val="%4."/>
      <w:lvlJc w:val="left"/>
      <w:pPr>
        <w:ind w:left="2880" w:hanging="360"/>
      </w:pPr>
    </w:lvl>
    <w:lvl w:ilvl="4" w:tplc="44090019">
      <w:start w:val="1"/>
      <w:numFmt w:val="lowerLetter"/>
      <w:lvlText w:val="%5."/>
      <w:lvlJc w:val="left"/>
      <w:pPr>
        <w:ind w:left="3600" w:hanging="360"/>
      </w:pPr>
    </w:lvl>
    <w:lvl w:ilvl="5" w:tplc="4409001B">
      <w:start w:val="1"/>
      <w:numFmt w:val="lowerRoman"/>
      <w:lvlText w:val="%6."/>
      <w:lvlJc w:val="right"/>
      <w:pPr>
        <w:ind w:left="4320" w:hanging="180"/>
      </w:pPr>
    </w:lvl>
    <w:lvl w:ilvl="6" w:tplc="4409000F">
      <w:start w:val="1"/>
      <w:numFmt w:val="decimal"/>
      <w:lvlText w:val="%7."/>
      <w:lvlJc w:val="left"/>
      <w:pPr>
        <w:ind w:left="5040" w:hanging="360"/>
      </w:pPr>
    </w:lvl>
    <w:lvl w:ilvl="7" w:tplc="44090019">
      <w:start w:val="1"/>
      <w:numFmt w:val="lowerLetter"/>
      <w:lvlText w:val="%8."/>
      <w:lvlJc w:val="left"/>
      <w:pPr>
        <w:ind w:left="5760" w:hanging="360"/>
      </w:pPr>
    </w:lvl>
    <w:lvl w:ilvl="8" w:tplc="4409001B">
      <w:start w:val="1"/>
      <w:numFmt w:val="lowerRoman"/>
      <w:lvlText w:val="%9."/>
      <w:lvlJc w:val="right"/>
      <w:pPr>
        <w:ind w:left="6480" w:hanging="180"/>
      </w:pPr>
    </w:lvl>
  </w:abstractNum>
  <w:abstractNum w:abstractNumId="1">
    <w:nsid w:val="4E6C3BDE"/>
    <w:multiLevelType w:val="hybridMultilevel"/>
    <w:tmpl w:val="2ABCF160"/>
    <w:lvl w:ilvl="0" w:tplc="44090017">
      <w:start w:val="1"/>
      <w:numFmt w:val="lowerLetter"/>
      <w:lvlText w:val="%1)"/>
      <w:lvlJc w:val="left"/>
      <w:pPr>
        <w:ind w:left="720" w:hanging="360"/>
      </w:pPr>
    </w:lvl>
    <w:lvl w:ilvl="1" w:tplc="44090019">
      <w:start w:val="1"/>
      <w:numFmt w:val="lowerLetter"/>
      <w:lvlText w:val="%2."/>
      <w:lvlJc w:val="left"/>
      <w:pPr>
        <w:ind w:left="1440" w:hanging="360"/>
      </w:pPr>
    </w:lvl>
    <w:lvl w:ilvl="2" w:tplc="4409001B">
      <w:start w:val="1"/>
      <w:numFmt w:val="lowerRoman"/>
      <w:lvlText w:val="%3."/>
      <w:lvlJc w:val="right"/>
      <w:pPr>
        <w:ind w:left="2160" w:hanging="180"/>
      </w:pPr>
    </w:lvl>
    <w:lvl w:ilvl="3" w:tplc="4409000F">
      <w:start w:val="1"/>
      <w:numFmt w:val="decimal"/>
      <w:lvlText w:val="%4."/>
      <w:lvlJc w:val="left"/>
      <w:pPr>
        <w:ind w:left="2880" w:hanging="360"/>
      </w:pPr>
    </w:lvl>
    <w:lvl w:ilvl="4" w:tplc="44090019">
      <w:start w:val="1"/>
      <w:numFmt w:val="lowerLetter"/>
      <w:lvlText w:val="%5."/>
      <w:lvlJc w:val="left"/>
      <w:pPr>
        <w:ind w:left="3600" w:hanging="360"/>
      </w:pPr>
    </w:lvl>
    <w:lvl w:ilvl="5" w:tplc="4409001B">
      <w:start w:val="1"/>
      <w:numFmt w:val="lowerRoman"/>
      <w:lvlText w:val="%6."/>
      <w:lvlJc w:val="right"/>
      <w:pPr>
        <w:ind w:left="4320" w:hanging="180"/>
      </w:pPr>
    </w:lvl>
    <w:lvl w:ilvl="6" w:tplc="4409000F">
      <w:start w:val="1"/>
      <w:numFmt w:val="decimal"/>
      <w:lvlText w:val="%7."/>
      <w:lvlJc w:val="left"/>
      <w:pPr>
        <w:ind w:left="5040" w:hanging="360"/>
      </w:pPr>
    </w:lvl>
    <w:lvl w:ilvl="7" w:tplc="44090019">
      <w:start w:val="1"/>
      <w:numFmt w:val="lowerLetter"/>
      <w:lvlText w:val="%8."/>
      <w:lvlJc w:val="left"/>
      <w:pPr>
        <w:ind w:left="5760" w:hanging="360"/>
      </w:pPr>
    </w:lvl>
    <w:lvl w:ilvl="8" w:tplc="4409001B">
      <w:start w:val="1"/>
      <w:numFmt w:val="lowerRoman"/>
      <w:lvlText w:val="%9."/>
      <w:lvlJc w:val="right"/>
      <w:pPr>
        <w:ind w:left="6480" w:hanging="180"/>
      </w:pPr>
    </w:lvl>
  </w:abstractNum>
  <w:abstractNum w:abstractNumId="2">
    <w:nsid w:val="78756811"/>
    <w:multiLevelType w:val="hybridMultilevel"/>
    <w:tmpl w:val="FFA049CA"/>
    <w:lvl w:ilvl="0" w:tplc="936C37DA">
      <w:start w:val="1"/>
      <w:numFmt w:val="lowerRoman"/>
      <w:lvlText w:val="(%1)"/>
      <w:lvlJc w:val="left"/>
      <w:pPr>
        <w:ind w:left="1080" w:hanging="72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3C9"/>
    <w:rsid w:val="000075D1"/>
    <w:rsid w:val="00010C53"/>
    <w:rsid w:val="000156C4"/>
    <w:rsid w:val="00016459"/>
    <w:rsid w:val="00021141"/>
    <w:rsid w:val="00023C80"/>
    <w:rsid w:val="00025617"/>
    <w:rsid w:val="00046AAA"/>
    <w:rsid w:val="00055C7D"/>
    <w:rsid w:val="0006611C"/>
    <w:rsid w:val="000666C6"/>
    <w:rsid w:val="00072083"/>
    <w:rsid w:val="00077C7F"/>
    <w:rsid w:val="000909ED"/>
    <w:rsid w:val="000944D1"/>
    <w:rsid w:val="00094681"/>
    <w:rsid w:val="000A0EC9"/>
    <w:rsid w:val="000B1D75"/>
    <w:rsid w:val="000B3894"/>
    <w:rsid w:val="000C7E23"/>
    <w:rsid w:val="000D2D6B"/>
    <w:rsid w:val="00112555"/>
    <w:rsid w:val="00115E4D"/>
    <w:rsid w:val="0011723B"/>
    <w:rsid w:val="001175C8"/>
    <w:rsid w:val="001247AD"/>
    <w:rsid w:val="00131814"/>
    <w:rsid w:val="0013510E"/>
    <w:rsid w:val="0015729E"/>
    <w:rsid w:val="0016071E"/>
    <w:rsid w:val="0016130E"/>
    <w:rsid w:val="001656EC"/>
    <w:rsid w:val="00175906"/>
    <w:rsid w:val="00197002"/>
    <w:rsid w:val="001A2064"/>
    <w:rsid w:val="001B300A"/>
    <w:rsid w:val="001B5834"/>
    <w:rsid w:val="001C75A4"/>
    <w:rsid w:val="001D1B6A"/>
    <w:rsid w:val="001E4511"/>
    <w:rsid w:val="001F6D4F"/>
    <w:rsid w:val="002037B6"/>
    <w:rsid w:val="00206754"/>
    <w:rsid w:val="002111E8"/>
    <w:rsid w:val="002161A9"/>
    <w:rsid w:val="00234B9C"/>
    <w:rsid w:val="00237C9B"/>
    <w:rsid w:val="00273789"/>
    <w:rsid w:val="002B740F"/>
    <w:rsid w:val="002C05B2"/>
    <w:rsid w:val="002C34D7"/>
    <w:rsid w:val="002C6A27"/>
    <w:rsid w:val="002D053D"/>
    <w:rsid w:val="002E0E8C"/>
    <w:rsid w:val="002E3740"/>
    <w:rsid w:val="002E3CC3"/>
    <w:rsid w:val="002E5561"/>
    <w:rsid w:val="002F5A4C"/>
    <w:rsid w:val="00302192"/>
    <w:rsid w:val="00302616"/>
    <w:rsid w:val="00303667"/>
    <w:rsid w:val="00304DF7"/>
    <w:rsid w:val="0030711A"/>
    <w:rsid w:val="00320F4C"/>
    <w:rsid w:val="003246D9"/>
    <w:rsid w:val="00336715"/>
    <w:rsid w:val="00364BB2"/>
    <w:rsid w:val="00371C4F"/>
    <w:rsid w:val="003951BE"/>
    <w:rsid w:val="003A1DFF"/>
    <w:rsid w:val="003A6E8A"/>
    <w:rsid w:val="003B0F18"/>
    <w:rsid w:val="003C77B8"/>
    <w:rsid w:val="003C7CA9"/>
    <w:rsid w:val="003D1394"/>
    <w:rsid w:val="003E134C"/>
    <w:rsid w:val="00412540"/>
    <w:rsid w:val="0041456C"/>
    <w:rsid w:val="004174FE"/>
    <w:rsid w:val="0042178F"/>
    <w:rsid w:val="00423ABB"/>
    <w:rsid w:val="0043083F"/>
    <w:rsid w:val="00432EA9"/>
    <w:rsid w:val="004436DF"/>
    <w:rsid w:val="00477297"/>
    <w:rsid w:val="004A3AAF"/>
    <w:rsid w:val="004A4FAA"/>
    <w:rsid w:val="004B225E"/>
    <w:rsid w:val="004C62D1"/>
    <w:rsid w:val="004D77E6"/>
    <w:rsid w:val="004F127C"/>
    <w:rsid w:val="004F1D9A"/>
    <w:rsid w:val="004F201B"/>
    <w:rsid w:val="004F4909"/>
    <w:rsid w:val="004F5275"/>
    <w:rsid w:val="004F53A2"/>
    <w:rsid w:val="004F6E14"/>
    <w:rsid w:val="00500516"/>
    <w:rsid w:val="00502D74"/>
    <w:rsid w:val="0050388E"/>
    <w:rsid w:val="005264F1"/>
    <w:rsid w:val="005506B8"/>
    <w:rsid w:val="005531A7"/>
    <w:rsid w:val="005632F7"/>
    <w:rsid w:val="00567D08"/>
    <w:rsid w:val="005B35E2"/>
    <w:rsid w:val="005C4DBB"/>
    <w:rsid w:val="005D708F"/>
    <w:rsid w:val="005F375A"/>
    <w:rsid w:val="00621554"/>
    <w:rsid w:val="0062436C"/>
    <w:rsid w:val="0063085D"/>
    <w:rsid w:val="00667E43"/>
    <w:rsid w:val="00671CB9"/>
    <w:rsid w:val="0068462B"/>
    <w:rsid w:val="0069020A"/>
    <w:rsid w:val="006917A2"/>
    <w:rsid w:val="006B06C9"/>
    <w:rsid w:val="006D6629"/>
    <w:rsid w:val="006D73D0"/>
    <w:rsid w:val="006F4C59"/>
    <w:rsid w:val="00711E19"/>
    <w:rsid w:val="00713C79"/>
    <w:rsid w:val="00723CFE"/>
    <w:rsid w:val="00724946"/>
    <w:rsid w:val="00733A63"/>
    <w:rsid w:val="007348BA"/>
    <w:rsid w:val="007565AF"/>
    <w:rsid w:val="00763985"/>
    <w:rsid w:val="0077056B"/>
    <w:rsid w:val="00773350"/>
    <w:rsid w:val="0079427C"/>
    <w:rsid w:val="007964E8"/>
    <w:rsid w:val="007A35ED"/>
    <w:rsid w:val="007C748A"/>
    <w:rsid w:val="007D1290"/>
    <w:rsid w:val="007F6C87"/>
    <w:rsid w:val="007F7A5F"/>
    <w:rsid w:val="00800FAD"/>
    <w:rsid w:val="00830269"/>
    <w:rsid w:val="00846D62"/>
    <w:rsid w:val="008533A9"/>
    <w:rsid w:val="0085481F"/>
    <w:rsid w:val="00854A73"/>
    <w:rsid w:val="00854CCA"/>
    <w:rsid w:val="0086350B"/>
    <w:rsid w:val="008703E3"/>
    <w:rsid w:val="00874FB5"/>
    <w:rsid w:val="00877C0D"/>
    <w:rsid w:val="00885F18"/>
    <w:rsid w:val="008863DB"/>
    <w:rsid w:val="00892283"/>
    <w:rsid w:val="008961B1"/>
    <w:rsid w:val="008A571F"/>
    <w:rsid w:val="008B7C29"/>
    <w:rsid w:val="008C2CF9"/>
    <w:rsid w:val="008D6F12"/>
    <w:rsid w:val="00900EF0"/>
    <w:rsid w:val="009066FB"/>
    <w:rsid w:val="00911EF2"/>
    <w:rsid w:val="00912C43"/>
    <w:rsid w:val="00921B4A"/>
    <w:rsid w:val="009305AD"/>
    <w:rsid w:val="0093512B"/>
    <w:rsid w:val="00941CAF"/>
    <w:rsid w:val="00943378"/>
    <w:rsid w:val="00951449"/>
    <w:rsid w:val="00955400"/>
    <w:rsid w:val="009555C0"/>
    <w:rsid w:val="0095615A"/>
    <w:rsid w:val="00962C3A"/>
    <w:rsid w:val="0097747F"/>
    <w:rsid w:val="00983D7A"/>
    <w:rsid w:val="00987BA9"/>
    <w:rsid w:val="009955DA"/>
    <w:rsid w:val="00996828"/>
    <w:rsid w:val="009A55AA"/>
    <w:rsid w:val="009A74F4"/>
    <w:rsid w:val="009B7AFA"/>
    <w:rsid w:val="009D68CA"/>
    <w:rsid w:val="009E383B"/>
    <w:rsid w:val="009F0A2C"/>
    <w:rsid w:val="00A11FEA"/>
    <w:rsid w:val="00A15556"/>
    <w:rsid w:val="00A17824"/>
    <w:rsid w:val="00A51D75"/>
    <w:rsid w:val="00A753B5"/>
    <w:rsid w:val="00A8212A"/>
    <w:rsid w:val="00AA279D"/>
    <w:rsid w:val="00AA2C35"/>
    <w:rsid w:val="00AB61EA"/>
    <w:rsid w:val="00AE4438"/>
    <w:rsid w:val="00AE575D"/>
    <w:rsid w:val="00AE5BBD"/>
    <w:rsid w:val="00AF3864"/>
    <w:rsid w:val="00AF65A7"/>
    <w:rsid w:val="00B11C73"/>
    <w:rsid w:val="00B20B9E"/>
    <w:rsid w:val="00B22448"/>
    <w:rsid w:val="00B23BB6"/>
    <w:rsid w:val="00B36FD8"/>
    <w:rsid w:val="00B404B0"/>
    <w:rsid w:val="00B40790"/>
    <w:rsid w:val="00B43066"/>
    <w:rsid w:val="00B43222"/>
    <w:rsid w:val="00B47394"/>
    <w:rsid w:val="00B55F04"/>
    <w:rsid w:val="00B6039D"/>
    <w:rsid w:val="00B671B3"/>
    <w:rsid w:val="00B809AB"/>
    <w:rsid w:val="00B8643A"/>
    <w:rsid w:val="00B93C26"/>
    <w:rsid w:val="00BA4CD9"/>
    <w:rsid w:val="00BB1819"/>
    <w:rsid w:val="00BC5703"/>
    <w:rsid w:val="00BC57FC"/>
    <w:rsid w:val="00BD1EAF"/>
    <w:rsid w:val="00BE0A15"/>
    <w:rsid w:val="00C013A7"/>
    <w:rsid w:val="00C340F2"/>
    <w:rsid w:val="00C51B76"/>
    <w:rsid w:val="00C576C5"/>
    <w:rsid w:val="00C60F9F"/>
    <w:rsid w:val="00C772C4"/>
    <w:rsid w:val="00C86A1A"/>
    <w:rsid w:val="00CB64A0"/>
    <w:rsid w:val="00CC724F"/>
    <w:rsid w:val="00CD14F3"/>
    <w:rsid w:val="00CD6D29"/>
    <w:rsid w:val="00CD7E8B"/>
    <w:rsid w:val="00CE2034"/>
    <w:rsid w:val="00CE3AC4"/>
    <w:rsid w:val="00CE3E3E"/>
    <w:rsid w:val="00D0384C"/>
    <w:rsid w:val="00D04149"/>
    <w:rsid w:val="00D1361A"/>
    <w:rsid w:val="00D145E2"/>
    <w:rsid w:val="00D20C95"/>
    <w:rsid w:val="00D222E3"/>
    <w:rsid w:val="00D27170"/>
    <w:rsid w:val="00D57002"/>
    <w:rsid w:val="00D6016C"/>
    <w:rsid w:val="00D7478C"/>
    <w:rsid w:val="00D97C69"/>
    <w:rsid w:val="00DC45C2"/>
    <w:rsid w:val="00DE7E59"/>
    <w:rsid w:val="00E01B92"/>
    <w:rsid w:val="00E12FD2"/>
    <w:rsid w:val="00E179F7"/>
    <w:rsid w:val="00E30230"/>
    <w:rsid w:val="00E4485F"/>
    <w:rsid w:val="00E45F8C"/>
    <w:rsid w:val="00E510F9"/>
    <w:rsid w:val="00E5386B"/>
    <w:rsid w:val="00E57175"/>
    <w:rsid w:val="00E63401"/>
    <w:rsid w:val="00E70D39"/>
    <w:rsid w:val="00E7196A"/>
    <w:rsid w:val="00E96300"/>
    <w:rsid w:val="00EA3118"/>
    <w:rsid w:val="00EB2643"/>
    <w:rsid w:val="00ED31A6"/>
    <w:rsid w:val="00ED5DFD"/>
    <w:rsid w:val="00EE13C9"/>
    <w:rsid w:val="00EF06FC"/>
    <w:rsid w:val="00F16D89"/>
    <w:rsid w:val="00F30E44"/>
    <w:rsid w:val="00F354D7"/>
    <w:rsid w:val="00F40028"/>
    <w:rsid w:val="00F42265"/>
    <w:rsid w:val="00F4420C"/>
    <w:rsid w:val="00F46E7E"/>
    <w:rsid w:val="00F4709F"/>
    <w:rsid w:val="00F5300C"/>
    <w:rsid w:val="00F62532"/>
    <w:rsid w:val="00F710A7"/>
    <w:rsid w:val="00F71A03"/>
    <w:rsid w:val="00F72488"/>
    <w:rsid w:val="00F773C9"/>
    <w:rsid w:val="00FD09ED"/>
    <w:rsid w:val="00FD13AD"/>
    <w:rsid w:val="00FD2781"/>
    <w:rsid w:val="00FD4185"/>
    <w:rsid w:val="00FE2DBA"/>
    <w:rsid w:val="00FF14B7"/>
    <w:rsid w:val="00FF17C9"/>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13C9"/>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13C9"/>
    <w:pPr>
      <w:ind w:left="720"/>
      <w:contextualSpacing/>
    </w:pPr>
  </w:style>
  <w:style w:type="paragraph" w:styleId="Footer">
    <w:name w:val="footer"/>
    <w:basedOn w:val="Normal"/>
    <w:link w:val="FooterChar"/>
    <w:uiPriority w:val="99"/>
    <w:unhideWhenUsed/>
    <w:rsid w:val="00EE13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13C9"/>
  </w:style>
  <w:style w:type="character" w:styleId="Hyperlink">
    <w:name w:val="Hyperlink"/>
    <w:basedOn w:val="DefaultParagraphFont"/>
    <w:uiPriority w:val="99"/>
    <w:unhideWhenUsed/>
    <w:rsid w:val="00D7478C"/>
    <w:rPr>
      <w:color w:val="0563C1" w:themeColor="hyperlink"/>
      <w:u w:val="single"/>
    </w:rPr>
  </w:style>
  <w:style w:type="paragraph" w:styleId="BalloonText">
    <w:name w:val="Balloon Text"/>
    <w:basedOn w:val="Normal"/>
    <w:link w:val="BalloonTextChar"/>
    <w:uiPriority w:val="99"/>
    <w:semiHidden/>
    <w:unhideWhenUsed/>
    <w:rsid w:val="003E13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134C"/>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13C9"/>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13C9"/>
    <w:pPr>
      <w:ind w:left="720"/>
      <w:contextualSpacing/>
    </w:pPr>
  </w:style>
  <w:style w:type="paragraph" w:styleId="Footer">
    <w:name w:val="footer"/>
    <w:basedOn w:val="Normal"/>
    <w:link w:val="FooterChar"/>
    <w:uiPriority w:val="99"/>
    <w:unhideWhenUsed/>
    <w:rsid w:val="00EE13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13C9"/>
  </w:style>
  <w:style w:type="character" w:styleId="Hyperlink">
    <w:name w:val="Hyperlink"/>
    <w:basedOn w:val="DefaultParagraphFont"/>
    <w:uiPriority w:val="99"/>
    <w:unhideWhenUsed/>
    <w:rsid w:val="00D7478C"/>
    <w:rPr>
      <w:color w:val="0563C1" w:themeColor="hyperlink"/>
      <w:u w:val="single"/>
    </w:rPr>
  </w:style>
  <w:style w:type="paragraph" w:styleId="BalloonText">
    <w:name w:val="Balloon Text"/>
    <w:basedOn w:val="Normal"/>
    <w:link w:val="BalloonTextChar"/>
    <w:uiPriority w:val="99"/>
    <w:semiHidden/>
    <w:unhideWhenUsed/>
    <w:rsid w:val="003E13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134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835663">
      <w:bodyDiv w:val="1"/>
      <w:marLeft w:val="0"/>
      <w:marRight w:val="0"/>
      <w:marTop w:val="0"/>
      <w:marBottom w:val="0"/>
      <w:divBdr>
        <w:top w:val="none" w:sz="0" w:space="0" w:color="auto"/>
        <w:left w:val="none" w:sz="0" w:space="0" w:color="auto"/>
        <w:bottom w:val="none" w:sz="0" w:space="0" w:color="auto"/>
        <w:right w:val="none" w:sz="0" w:space="0" w:color="auto"/>
      </w:divBdr>
    </w:div>
    <w:div w:id="1291786074">
      <w:bodyDiv w:val="1"/>
      <w:marLeft w:val="0"/>
      <w:marRight w:val="0"/>
      <w:marTop w:val="0"/>
      <w:marBottom w:val="0"/>
      <w:divBdr>
        <w:top w:val="none" w:sz="0" w:space="0" w:color="auto"/>
        <w:left w:val="none" w:sz="0" w:space="0" w:color="auto"/>
        <w:bottom w:val="none" w:sz="0" w:space="0" w:color="auto"/>
        <w:right w:val="none" w:sz="0" w:space="0" w:color="auto"/>
      </w:divBdr>
    </w:div>
    <w:div w:id="1462117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eaic.gov.m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5C3FD5-3A78-4B19-AB13-07F436C22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5339</Words>
  <Characters>30433</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Faizal Jaafar</cp:lastModifiedBy>
  <cp:revision>2</cp:revision>
  <cp:lastPrinted>2016-09-30T10:56:00Z</cp:lastPrinted>
  <dcterms:created xsi:type="dcterms:W3CDTF">2016-10-11T01:18:00Z</dcterms:created>
  <dcterms:modified xsi:type="dcterms:W3CDTF">2016-10-11T01:18:00Z</dcterms:modified>
</cp:coreProperties>
</file>